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page" w:tblpX="586" w:tblpY="-921"/>
        <w:tblW w:w="15446" w:type="dxa"/>
        <w:tblLook w:val="04A0" w:firstRow="1" w:lastRow="0" w:firstColumn="1" w:lastColumn="0" w:noHBand="0" w:noVBand="1"/>
      </w:tblPr>
      <w:tblGrid>
        <w:gridCol w:w="2385"/>
        <w:gridCol w:w="6555"/>
        <w:gridCol w:w="6506"/>
      </w:tblGrid>
      <w:tr w:rsidR="009D63A9" w14:paraId="00EAE0DF" w14:textId="77777777" w:rsidTr="009D63A9">
        <w:trPr>
          <w:trHeight w:val="699"/>
        </w:trPr>
        <w:tc>
          <w:tcPr>
            <w:tcW w:w="2385" w:type="dxa"/>
          </w:tcPr>
          <w:p w14:paraId="1D131F83" w14:textId="39C8E7B2" w:rsidR="00057A44" w:rsidRPr="002339ED" w:rsidRDefault="00057A44" w:rsidP="00FD24A6">
            <w:pPr>
              <w:rPr>
                <w:sz w:val="24"/>
                <w:szCs w:val="24"/>
              </w:rPr>
            </w:pPr>
            <w:r w:rsidRPr="002339ED">
              <w:rPr>
                <w:sz w:val="24"/>
                <w:szCs w:val="24"/>
              </w:rPr>
              <w:t>Year 7 Religious Studies</w:t>
            </w:r>
          </w:p>
        </w:tc>
        <w:tc>
          <w:tcPr>
            <w:tcW w:w="6555" w:type="dxa"/>
          </w:tcPr>
          <w:p w14:paraId="01ACB7D7" w14:textId="10A4F880" w:rsidR="00057A44" w:rsidRPr="002339ED" w:rsidRDefault="00057A44" w:rsidP="00FD24A6">
            <w:pPr>
              <w:rPr>
                <w:sz w:val="24"/>
                <w:szCs w:val="24"/>
              </w:rPr>
            </w:pPr>
            <w:r w:rsidRPr="002339ED">
              <w:rPr>
                <w:sz w:val="24"/>
                <w:szCs w:val="24"/>
              </w:rPr>
              <w:t xml:space="preserve">Year 7 Content – </w:t>
            </w:r>
            <w:r w:rsidRPr="0089490A">
              <w:rPr>
                <w:b/>
                <w:bCs/>
                <w:color w:val="C45911" w:themeColor="accent2" w:themeShade="BF"/>
                <w:sz w:val="24"/>
                <w:szCs w:val="24"/>
              </w:rPr>
              <w:t>Autumn/Spring</w:t>
            </w:r>
            <w:r w:rsidRPr="0089490A">
              <w:rPr>
                <w:color w:val="C45911" w:themeColor="accent2" w:themeShade="BF"/>
                <w:sz w:val="24"/>
                <w:szCs w:val="24"/>
              </w:rPr>
              <w:t xml:space="preserve"> </w:t>
            </w:r>
          </w:p>
        </w:tc>
        <w:tc>
          <w:tcPr>
            <w:tcW w:w="6506" w:type="dxa"/>
          </w:tcPr>
          <w:p w14:paraId="5A155F03" w14:textId="23DDF568" w:rsidR="00057A44" w:rsidRPr="00DA1ED8" w:rsidRDefault="00057A44" w:rsidP="00FD24A6">
            <w:r w:rsidRPr="00DA1ED8">
              <w:t>Year 7 Content –How to support students’ learning</w:t>
            </w:r>
          </w:p>
        </w:tc>
      </w:tr>
      <w:tr w:rsidR="009D63A9" w14:paraId="6EAAEDDB" w14:textId="77777777" w:rsidTr="009D63A9">
        <w:trPr>
          <w:trHeight w:val="5952"/>
        </w:trPr>
        <w:tc>
          <w:tcPr>
            <w:tcW w:w="2385" w:type="dxa"/>
          </w:tcPr>
          <w:p w14:paraId="3134FD94" w14:textId="77777777" w:rsidR="00057A44" w:rsidRDefault="00057A44" w:rsidP="00057A44"/>
          <w:p w14:paraId="2A4BEA06" w14:textId="7E0AE7B6" w:rsidR="00057A44" w:rsidRPr="00FD24A6" w:rsidRDefault="00057A44" w:rsidP="00FD24A6">
            <w:pPr>
              <w:pStyle w:val="ListParagraph"/>
              <w:numPr>
                <w:ilvl w:val="0"/>
                <w:numId w:val="5"/>
              </w:numPr>
              <w:rPr>
                <w:b/>
                <w:bCs/>
                <w:sz w:val="28"/>
                <w:szCs w:val="28"/>
              </w:rPr>
            </w:pPr>
            <w:r w:rsidRPr="00FD24A6">
              <w:rPr>
                <w:b/>
                <w:bCs/>
                <w:sz w:val="28"/>
                <w:szCs w:val="28"/>
              </w:rPr>
              <w:t>Introduction to the six major world religions</w:t>
            </w:r>
          </w:p>
          <w:p w14:paraId="4C5349E7" w14:textId="77777777" w:rsidR="00057A44" w:rsidRDefault="00057A44" w:rsidP="00057A44">
            <w:pPr>
              <w:rPr>
                <w:b/>
                <w:bCs/>
                <w:sz w:val="28"/>
                <w:szCs w:val="28"/>
              </w:rPr>
            </w:pPr>
          </w:p>
          <w:p w14:paraId="0D36EFAA" w14:textId="77777777" w:rsidR="002B7CBC" w:rsidRDefault="002B7CBC" w:rsidP="00057A44">
            <w:pPr>
              <w:rPr>
                <w:b/>
                <w:bCs/>
                <w:sz w:val="28"/>
                <w:szCs w:val="28"/>
              </w:rPr>
            </w:pPr>
          </w:p>
          <w:p w14:paraId="6070A3E7" w14:textId="77777777" w:rsidR="002B7CBC" w:rsidRPr="00FD24A6" w:rsidRDefault="002B7CBC" w:rsidP="00057A44">
            <w:pPr>
              <w:rPr>
                <w:b/>
                <w:bCs/>
                <w:sz w:val="28"/>
                <w:szCs w:val="28"/>
              </w:rPr>
            </w:pPr>
          </w:p>
          <w:p w14:paraId="67B1D7C7" w14:textId="1398CFD4" w:rsidR="00057A44" w:rsidRPr="00FD24A6" w:rsidRDefault="00057A44" w:rsidP="00FD24A6">
            <w:pPr>
              <w:pStyle w:val="ListParagraph"/>
              <w:numPr>
                <w:ilvl w:val="0"/>
                <w:numId w:val="5"/>
              </w:numPr>
              <w:rPr>
                <w:b/>
                <w:bCs/>
                <w:sz w:val="28"/>
                <w:szCs w:val="28"/>
              </w:rPr>
            </w:pPr>
            <w:r w:rsidRPr="00FD24A6">
              <w:rPr>
                <w:b/>
                <w:bCs/>
                <w:sz w:val="28"/>
                <w:szCs w:val="28"/>
              </w:rPr>
              <w:t>Founders and Leaders</w:t>
            </w:r>
          </w:p>
          <w:p w14:paraId="4C7C7E71" w14:textId="77777777" w:rsidR="00057A44" w:rsidRDefault="00057A44" w:rsidP="00057A44"/>
          <w:p w14:paraId="5B417DCE" w14:textId="77777777" w:rsidR="00057A44" w:rsidRDefault="00057A44" w:rsidP="00057A44"/>
          <w:p w14:paraId="3EA7467F" w14:textId="77777777" w:rsidR="00057A44" w:rsidRDefault="00057A44" w:rsidP="00057A44"/>
          <w:p w14:paraId="1AE07F1E" w14:textId="77777777" w:rsidR="00057A44" w:rsidRDefault="00057A44" w:rsidP="00057A44"/>
          <w:p w14:paraId="4DC168E8" w14:textId="77777777" w:rsidR="00057A44" w:rsidRDefault="00057A44" w:rsidP="00057A44"/>
        </w:tc>
        <w:tc>
          <w:tcPr>
            <w:tcW w:w="6555" w:type="dxa"/>
          </w:tcPr>
          <w:p w14:paraId="1E1ADF65" w14:textId="6B4B9E25" w:rsidR="00057A44" w:rsidRPr="00DA1ED8" w:rsidRDefault="00982B91" w:rsidP="00057A44">
            <w:pPr>
              <w:rPr>
                <w:sz w:val="24"/>
                <w:szCs w:val="24"/>
              </w:rPr>
            </w:pPr>
            <w:r w:rsidRPr="00DA1ED8">
              <w:rPr>
                <w:sz w:val="24"/>
                <w:szCs w:val="24"/>
              </w:rPr>
              <w:t>Student will learn about the basic fact about the six major religions and look at the similarities about their origins beliefs and practices.</w:t>
            </w:r>
          </w:p>
          <w:p w14:paraId="75B7DE5A" w14:textId="77777777" w:rsidR="00982B91" w:rsidRPr="00DA1ED8" w:rsidRDefault="00982B91" w:rsidP="00057A44">
            <w:pPr>
              <w:rPr>
                <w:sz w:val="24"/>
                <w:szCs w:val="24"/>
              </w:rPr>
            </w:pPr>
          </w:p>
          <w:p w14:paraId="2FB06C5B" w14:textId="77777777" w:rsidR="00982B91" w:rsidRPr="00DA1ED8" w:rsidRDefault="00982B91" w:rsidP="00057A44">
            <w:pPr>
              <w:rPr>
                <w:sz w:val="24"/>
                <w:szCs w:val="24"/>
              </w:rPr>
            </w:pPr>
          </w:p>
          <w:p w14:paraId="768FDEA5" w14:textId="77777777" w:rsidR="00982B91" w:rsidRPr="00DA1ED8" w:rsidRDefault="00982B91" w:rsidP="00057A44">
            <w:pPr>
              <w:rPr>
                <w:sz w:val="24"/>
                <w:szCs w:val="24"/>
              </w:rPr>
            </w:pPr>
            <w:r w:rsidRPr="00DA1ED8">
              <w:rPr>
                <w:sz w:val="24"/>
                <w:szCs w:val="24"/>
              </w:rPr>
              <w:t xml:space="preserve">Students will learn about the founders of </w:t>
            </w:r>
          </w:p>
          <w:p w14:paraId="52FED879" w14:textId="118B43EC" w:rsidR="00982B91" w:rsidRPr="00DA1ED8" w:rsidRDefault="00982B91" w:rsidP="00057A44">
            <w:pPr>
              <w:rPr>
                <w:sz w:val="24"/>
                <w:szCs w:val="24"/>
              </w:rPr>
            </w:pPr>
            <w:r w:rsidRPr="00DA1ED8">
              <w:rPr>
                <w:sz w:val="24"/>
                <w:szCs w:val="24"/>
              </w:rPr>
              <w:t xml:space="preserve">Judaism- Abraham/Mosses – Student will look assess the Abrahamic and Mosaic covenants and the implications for beliefs and practices in Judaism </w:t>
            </w:r>
          </w:p>
          <w:p w14:paraId="6DD63CFD" w14:textId="77777777" w:rsidR="00982B91" w:rsidRPr="00DA1ED8" w:rsidRDefault="00982B91" w:rsidP="00057A44">
            <w:pPr>
              <w:rPr>
                <w:sz w:val="24"/>
                <w:szCs w:val="24"/>
              </w:rPr>
            </w:pPr>
          </w:p>
          <w:p w14:paraId="6C9F3271" w14:textId="405EB7A0" w:rsidR="00982B91" w:rsidRPr="00DA1ED8" w:rsidRDefault="00982B91" w:rsidP="00057A44">
            <w:pPr>
              <w:rPr>
                <w:sz w:val="24"/>
                <w:szCs w:val="24"/>
              </w:rPr>
            </w:pPr>
            <w:r w:rsidRPr="00DA1ED8">
              <w:rPr>
                <w:sz w:val="24"/>
                <w:szCs w:val="24"/>
              </w:rPr>
              <w:t xml:space="preserve">Christianity – The historical Jesus – Student will explore the historical evidence and assess the impact this has on belief for Christians. </w:t>
            </w:r>
          </w:p>
          <w:p w14:paraId="4940C964" w14:textId="77777777" w:rsidR="002B7CBC" w:rsidRPr="00DA1ED8" w:rsidRDefault="002B7CBC" w:rsidP="00057A44">
            <w:pPr>
              <w:rPr>
                <w:sz w:val="24"/>
                <w:szCs w:val="24"/>
              </w:rPr>
            </w:pPr>
          </w:p>
          <w:p w14:paraId="00AC2B14" w14:textId="7B9F25E3" w:rsidR="00982B91" w:rsidRPr="00DA1ED8" w:rsidRDefault="00982B91" w:rsidP="00982B91">
            <w:pPr>
              <w:rPr>
                <w:sz w:val="24"/>
                <w:szCs w:val="24"/>
              </w:rPr>
            </w:pPr>
            <w:r w:rsidRPr="00DA1ED8">
              <w:rPr>
                <w:sz w:val="24"/>
                <w:szCs w:val="24"/>
              </w:rPr>
              <w:t>Buddhism - Siddhartha Gautama</w:t>
            </w:r>
            <w:r w:rsidR="002B7CBC" w:rsidRPr="00DA1ED8">
              <w:rPr>
                <w:sz w:val="24"/>
                <w:szCs w:val="24"/>
              </w:rPr>
              <w:t xml:space="preserve"> – Students will learn about the story of the Buddha and his teachings including the four noble truths and the eight-fold path.</w:t>
            </w:r>
          </w:p>
          <w:p w14:paraId="66A9B263" w14:textId="77777777" w:rsidR="00982B91" w:rsidRPr="00DA1ED8" w:rsidRDefault="00982B91" w:rsidP="00982B91">
            <w:pPr>
              <w:rPr>
                <w:sz w:val="24"/>
                <w:szCs w:val="24"/>
              </w:rPr>
            </w:pPr>
          </w:p>
          <w:p w14:paraId="244BD20C" w14:textId="77777777" w:rsidR="00982B91" w:rsidRDefault="00982B91" w:rsidP="00982B91">
            <w:pPr>
              <w:rPr>
                <w:sz w:val="24"/>
                <w:szCs w:val="24"/>
              </w:rPr>
            </w:pPr>
          </w:p>
          <w:p w14:paraId="412A0264" w14:textId="77777777" w:rsidR="00251DCE" w:rsidRDefault="00251DCE" w:rsidP="00982B91">
            <w:pPr>
              <w:rPr>
                <w:sz w:val="24"/>
                <w:szCs w:val="24"/>
              </w:rPr>
            </w:pPr>
          </w:p>
          <w:p w14:paraId="43BF7865" w14:textId="77777777" w:rsidR="00251DCE" w:rsidRDefault="00251DCE" w:rsidP="00982B91">
            <w:pPr>
              <w:rPr>
                <w:sz w:val="24"/>
                <w:szCs w:val="24"/>
              </w:rPr>
            </w:pPr>
          </w:p>
          <w:p w14:paraId="2E95CE9E" w14:textId="77777777" w:rsidR="00251DCE" w:rsidRDefault="00251DCE" w:rsidP="00982B91">
            <w:pPr>
              <w:rPr>
                <w:sz w:val="24"/>
                <w:szCs w:val="24"/>
              </w:rPr>
            </w:pPr>
          </w:p>
          <w:p w14:paraId="3F735D5A" w14:textId="77777777" w:rsidR="00251DCE" w:rsidRDefault="00251DCE" w:rsidP="00982B91">
            <w:pPr>
              <w:rPr>
                <w:sz w:val="24"/>
                <w:szCs w:val="24"/>
              </w:rPr>
            </w:pPr>
          </w:p>
          <w:p w14:paraId="3EA7C5F0" w14:textId="77777777" w:rsidR="00251DCE" w:rsidRDefault="00251DCE" w:rsidP="00982B91">
            <w:pPr>
              <w:rPr>
                <w:sz w:val="24"/>
                <w:szCs w:val="24"/>
              </w:rPr>
            </w:pPr>
          </w:p>
          <w:p w14:paraId="45AF648F" w14:textId="77777777" w:rsidR="00251DCE" w:rsidRDefault="00251DCE" w:rsidP="00982B91">
            <w:pPr>
              <w:rPr>
                <w:sz w:val="24"/>
                <w:szCs w:val="24"/>
              </w:rPr>
            </w:pPr>
          </w:p>
          <w:p w14:paraId="5ABE3C8E" w14:textId="77777777" w:rsidR="00251DCE" w:rsidRDefault="00251DCE" w:rsidP="00982B91">
            <w:pPr>
              <w:rPr>
                <w:sz w:val="24"/>
                <w:szCs w:val="24"/>
              </w:rPr>
            </w:pPr>
          </w:p>
          <w:p w14:paraId="0FE27855" w14:textId="5C395EA6" w:rsidR="00251DCE" w:rsidRPr="00DA1ED8" w:rsidRDefault="00251DCE" w:rsidP="00982B91">
            <w:pPr>
              <w:rPr>
                <w:sz w:val="24"/>
                <w:szCs w:val="24"/>
              </w:rPr>
            </w:pPr>
          </w:p>
        </w:tc>
        <w:tc>
          <w:tcPr>
            <w:tcW w:w="6506" w:type="dxa"/>
          </w:tcPr>
          <w:p w14:paraId="36921357" w14:textId="77777777" w:rsidR="00FD24A6" w:rsidRPr="00DA1ED8" w:rsidRDefault="00FD24A6" w:rsidP="00FD24A6">
            <w:pPr>
              <w:pStyle w:val="ListParagraph"/>
              <w:numPr>
                <w:ilvl w:val="0"/>
                <w:numId w:val="1"/>
              </w:numPr>
            </w:pPr>
            <w:r w:rsidRPr="00DA1ED8">
              <w:t>Talk about human rights and social justice at home around topics being studied and more generally.</w:t>
            </w:r>
          </w:p>
          <w:p w14:paraId="1CFCB0BF" w14:textId="77777777" w:rsidR="00FD24A6" w:rsidRPr="00DA1ED8" w:rsidRDefault="00FD24A6" w:rsidP="00FD24A6">
            <w:pPr>
              <w:pStyle w:val="ListParagraph"/>
              <w:numPr>
                <w:ilvl w:val="0"/>
                <w:numId w:val="1"/>
              </w:numPr>
            </w:pPr>
            <w:r w:rsidRPr="00DA1ED8">
              <w:t>Watch the news – so many of the issues discussed in class links to everyday issues and give students information and insight to current affairs – they can make the links between their learning and the wider world.</w:t>
            </w:r>
          </w:p>
          <w:p w14:paraId="26FFA5E6" w14:textId="77777777" w:rsidR="00FD24A6" w:rsidRDefault="00FD24A6" w:rsidP="00FD24A6">
            <w:pPr>
              <w:pStyle w:val="ListParagraph"/>
              <w:numPr>
                <w:ilvl w:val="0"/>
                <w:numId w:val="1"/>
              </w:numPr>
            </w:pPr>
            <w:r w:rsidRPr="00DA1ED8">
              <w:t>BBC 2 usually has very good documentaries on religion and life issues.</w:t>
            </w:r>
          </w:p>
          <w:p w14:paraId="39EB9D4B" w14:textId="77777777" w:rsidR="00C51883" w:rsidRDefault="00C51883" w:rsidP="00FD24A6">
            <w:pPr>
              <w:pStyle w:val="ListParagraph"/>
              <w:numPr>
                <w:ilvl w:val="0"/>
                <w:numId w:val="1"/>
              </w:numPr>
            </w:pPr>
          </w:p>
          <w:p w14:paraId="7A010B14" w14:textId="77777777" w:rsidR="00C51883" w:rsidRPr="00DF6DEF" w:rsidRDefault="00C51883" w:rsidP="00C51883">
            <w:pPr>
              <w:rPr>
                <w:rFonts w:cstheme="minorHAnsi"/>
              </w:rPr>
            </w:pPr>
            <w:r w:rsidRPr="00DF6DEF">
              <w:rPr>
                <w:rFonts w:cstheme="minorHAnsi"/>
              </w:rPr>
              <w:t>Websites which can help discussion are:</w:t>
            </w:r>
          </w:p>
          <w:p w14:paraId="6F3F7BF8" w14:textId="77777777" w:rsidR="00D40486" w:rsidRPr="00D40486" w:rsidRDefault="0089490A" w:rsidP="00D40486">
            <w:pPr>
              <w:rPr>
                <w:rFonts w:ascii="Calibri" w:eastAsia="Calibri" w:hAnsi="Calibri" w:cs="Times New Roman"/>
                <w:i/>
                <w:iCs/>
                <w:sz w:val="21"/>
                <w:szCs w:val="21"/>
              </w:rPr>
            </w:pPr>
            <w:hyperlink r:id="rId5" w:history="1">
              <w:r w:rsidR="00D40486" w:rsidRPr="00D40486">
                <w:rPr>
                  <w:rFonts w:ascii="Calibri" w:eastAsia="Calibri" w:hAnsi="Calibri" w:cs="Times New Roman"/>
                  <w:i/>
                  <w:iCs/>
                  <w:color w:val="0563C1" w:themeColor="hyperlink"/>
                  <w:sz w:val="21"/>
                  <w:szCs w:val="21"/>
                  <w:u w:val="single"/>
                </w:rPr>
                <w:t>https://www.bbc.co.uk/bitesize/guides/zxcrpbk/revision/7</w:t>
              </w:r>
            </w:hyperlink>
            <w:r w:rsidR="00D40486" w:rsidRPr="00D40486">
              <w:rPr>
                <w:rFonts w:ascii="Calibri" w:eastAsia="Calibri" w:hAnsi="Calibri" w:cs="Times New Roman"/>
                <w:i/>
                <w:iCs/>
                <w:sz w:val="21"/>
                <w:szCs w:val="21"/>
              </w:rPr>
              <w:t xml:space="preserve"> </w:t>
            </w:r>
          </w:p>
          <w:p w14:paraId="7183CE5B" w14:textId="77777777" w:rsidR="00D40486" w:rsidRPr="00D40486" w:rsidRDefault="0089490A" w:rsidP="00D40486">
            <w:pPr>
              <w:rPr>
                <w:rFonts w:ascii="Calibri" w:eastAsia="Calibri" w:hAnsi="Calibri" w:cs="Times New Roman"/>
                <w:i/>
                <w:iCs/>
                <w:sz w:val="21"/>
                <w:szCs w:val="21"/>
              </w:rPr>
            </w:pPr>
            <w:hyperlink r:id="rId6" w:history="1">
              <w:r w:rsidR="00D40486" w:rsidRPr="00D40486">
                <w:rPr>
                  <w:rFonts w:ascii="Calibri" w:eastAsia="Calibri" w:hAnsi="Calibri" w:cs="Times New Roman"/>
                  <w:i/>
                  <w:iCs/>
                  <w:color w:val="0563C1" w:themeColor="hyperlink"/>
                  <w:sz w:val="21"/>
                  <w:szCs w:val="21"/>
                  <w:u w:val="single"/>
                </w:rPr>
                <w:t>https://request.org.uk/resource/</w:t>
              </w:r>
            </w:hyperlink>
          </w:p>
          <w:p w14:paraId="68905D3C" w14:textId="77777777" w:rsidR="00D40486" w:rsidRPr="00D40486" w:rsidRDefault="0089490A" w:rsidP="00D40486">
            <w:pPr>
              <w:rPr>
                <w:rFonts w:ascii="Calibri" w:eastAsia="Calibri" w:hAnsi="Calibri" w:cs="Times New Roman"/>
                <w:i/>
                <w:iCs/>
                <w:sz w:val="21"/>
                <w:szCs w:val="21"/>
              </w:rPr>
            </w:pPr>
            <w:hyperlink r:id="rId7" w:history="1">
              <w:r w:rsidR="00D40486" w:rsidRPr="00D40486">
                <w:rPr>
                  <w:rFonts w:ascii="Calibri" w:eastAsia="Calibri" w:hAnsi="Calibri" w:cs="Times New Roman"/>
                  <w:i/>
                  <w:iCs/>
                  <w:color w:val="0563C1" w:themeColor="hyperlink"/>
                  <w:sz w:val="21"/>
                  <w:szCs w:val="21"/>
                  <w:u w:val="single"/>
                </w:rPr>
                <w:t>https://www.reonline.org.uk/</w:t>
              </w:r>
            </w:hyperlink>
          </w:p>
          <w:p w14:paraId="0555C175" w14:textId="77777777" w:rsidR="00D40486" w:rsidRPr="00D40486" w:rsidRDefault="0089490A" w:rsidP="00D40486">
            <w:pPr>
              <w:rPr>
                <w:rFonts w:ascii="Calibri" w:eastAsia="Calibri" w:hAnsi="Calibri" w:cs="Times New Roman"/>
                <w:i/>
                <w:iCs/>
                <w:sz w:val="21"/>
                <w:szCs w:val="21"/>
              </w:rPr>
            </w:pPr>
            <w:hyperlink r:id="rId8" w:history="1">
              <w:r w:rsidR="00D40486" w:rsidRPr="00D40486">
                <w:rPr>
                  <w:rFonts w:ascii="Calibri" w:eastAsia="Calibri" w:hAnsi="Calibri" w:cs="Times New Roman"/>
                  <w:i/>
                  <w:iCs/>
                  <w:color w:val="0563C1" w:themeColor="hyperlink"/>
                  <w:sz w:val="21"/>
                  <w:szCs w:val="21"/>
                  <w:u w:val="single"/>
                </w:rPr>
                <w:t>https://ccea.org.uk/learning-resources/world-religions-other-christianity/religions</w:t>
              </w:r>
            </w:hyperlink>
          </w:p>
          <w:p w14:paraId="45EB663E" w14:textId="77777777" w:rsidR="00D40486" w:rsidRPr="00D40486" w:rsidRDefault="0089490A" w:rsidP="00D40486">
            <w:pPr>
              <w:rPr>
                <w:rFonts w:ascii="Calibri" w:eastAsia="Calibri" w:hAnsi="Calibri" w:cs="Times New Roman"/>
                <w:i/>
                <w:iCs/>
                <w:sz w:val="21"/>
                <w:szCs w:val="21"/>
              </w:rPr>
            </w:pPr>
            <w:hyperlink r:id="rId9" w:history="1">
              <w:r w:rsidR="00D40486" w:rsidRPr="00D40486">
                <w:rPr>
                  <w:rFonts w:ascii="Calibri" w:eastAsia="Calibri" w:hAnsi="Calibri" w:cs="Times New Roman"/>
                  <w:i/>
                  <w:iCs/>
                  <w:color w:val="0563C1" w:themeColor="hyperlink"/>
                  <w:sz w:val="21"/>
                  <w:szCs w:val="21"/>
                  <w:u w:val="single"/>
                </w:rPr>
                <w:t>https://religiouseducationcouncil.org.uk/2018/01/religious-education-teaching-learning-resources/</w:t>
              </w:r>
            </w:hyperlink>
          </w:p>
          <w:p w14:paraId="72BE2FF6" w14:textId="77777777" w:rsidR="00D40486" w:rsidRPr="00D40486" w:rsidRDefault="0089490A" w:rsidP="00D40486">
            <w:pPr>
              <w:rPr>
                <w:rFonts w:ascii="Calibri" w:eastAsia="Calibri" w:hAnsi="Calibri" w:cs="Times New Roman"/>
                <w:i/>
                <w:iCs/>
                <w:sz w:val="21"/>
                <w:szCs w:val="21"/>
              </w:rPr>
            </w:pPr>
            <w:hyperlink r:id="rId10" w:history="1">
              <w:r w:rsidR="00D40486" w:rsidRPr="00D40486">
                <w:rPr>
                  <w:rFonts w:ascii="Calibri" w:eastAsia="Calibri" w:hAnsi="Calibri" w:cs="Times New Roman"/>
                  <w:i/>
                  <w:iCs/>
                  <w:color w:val="0563C1" w:themeColor="hyperlink"/>
                  <w:sz w:val="21"/>
                  <w:szCs w:val="21"/>
                  <w:u w:val="single"/>
                </w:rPr>
                <w:t>https://www.primaryresources.co.uk/re/re_Christianity.htm</w:t>
              </w:r>
            </w:hyperlink>
          </w:p>
          <w:p w14:paraId="6F020C79" w14:textId="6C3BB653" w:rsidR="00D40486" w:rsidRPr="00D40486" w:rsidRDefault="00D40486" w:rsidP="00D40486">
            <w:pPr>
              <w:rPr>
                <w:rStyle w:val="Hyperlink"/>
                <w:rFonts w:ascii="Calibri" w:eastAsia="Calibri" w:hAnsi="Calibri" w:cs="Times New Roman"/>
                <w:i/>
                <w:iCs/>
                <w:color w:val="auto"/>
                <w:sz w:val="21"/>
                <w:szCs w:val="21"/>
                <w:u w:val="none"/>
              </w:rPr>
            </w:pPr>
            <w:r w:rsidRPr="00C51883">
              <w:rPr>
                <w:rFonts w:ascii="Calibri" w:eastAsia="Calibri" w:hAnsi="Calibri" w:cs="Times New Roman"/>
                <w:i/>
                <w:iCs/>
                <w:sz w:val="21"/>
                <w:szCs w:val="21"/>
              </w:rPr>
              <w:t xml:space="preserve">Read </w:t>
            </w:r>
            <w:r w:rsidRPr="00D40486">
              <w:rPr>
                <w:rFonts w:ascii="Calibri" w:eastAsia="Calibri" w:hAnsi="Calibri" w:cs="Times New Roman"/>
                <w:b/>
                <w:bCs/>
                <w:i/>
                <w:iCs/>
                <w:sz w:val="21"/>
                <w:szCs w:val="21"/>
              </w:rPr>
              <w:t xml:space="preserve">The Action </w:t>
            </w:r>
            <w:r w:rsidRPr="00C51883">
              <w:rPr>
                <w:rFonts w:ascii="Calibri" w:eastAsia="Calibri" w:hAnsi="Calibri" w:cs="Times New Roman"/>
                <w:b/>
                <w:bCs/>
                <w:i/>
                <w:iCs/>
                <w:sz w:val="21"/>
                <w:szCs w:val="21"/>
              </w:rPr>
              <w:t>B</w:t>
            </w:r>
            <w:r w:rsidRPr="00D40486">
              <w:rPr>
                <w:rFonts w:ascii="Calibri" w:eastAsia="Calibri" w:hAnsi="Calibri" w:cs="Times New Roman"/>
                <w:b/>
                <w:bCs/>
                <w:i/>
                <w:iCs/>
                <w:sz w:val="21"/>
                <w:szCs w:val="21"/>
              </w:rPr>
              <w:t>ible</w:t>
            </w:r>
            <w:r w:rsidRPr="00C51883">
              <w:rPr>
                <w:rFonts w:ascii="Calibri" w:eastAsia="Calibri" w:hAnsi="Calibri" w:cs="Times New Roman"/>
                <w:i/>
                <w:iCs/>
                <w:sz w:val="21"/>
                <w:szCs w:val="21"/>
              </w:rPr>
              <w:t xml:space="preserve"> together and discuss the story</w:t>
            </w:r>
            <w:r w:rsidRPr="00C51883">
              <w:rPr>
                <w:rFonts w:ascii="Calibri" w:eastAsia="Calibri" w:hAnsi="Calibri" w:cs="Times New Roman"/>
                <w:i/>
                <w:iCs/>
                <w:sz w:val="21"/>
                <w:szCs w:val="21"/>
              </w:rPr>
              <w:fldChar w:fldCharType="begin"/>
            </w:r>
            <w:r w:rsidRPr="00D40486">
              <w:rPr>
                <w:rFonts w:ascii="Calibri" w:eastAsia="Calibri" w:hAnsi="Calibri" w:cs="Times New Roman"/>
                <w:i/>
                <w:iCs/>
                <w:sz w:val="21"/>
                <w:szCs w:val="21"/>
              </w:rPr>
              <w:instrText>HYPERLINK "https://books.google.co.uk/books?id=esy-oRjFlQMC&amp;printsec=frontcover&amp;dq=the+story+of+the+buddha+for+kids&amp;hl=en&amp;newbks=1&amp;newbks_redir=1&amp;sa=X&amp;ved=2ahUKEwjGzej44p6HAxUNUUEAHfzOBnYQ6AF6BAgMEAI"</w:instrText>
            </w:r>
            <w:r w:rsidRPr="00C51883">
              <w:rPr>
                <w:rFonts w:ascii="Calibri" w:eastAsia="Calibri" w:hAnsi="Calibri" w:cs="Times New Roman"/>
                <w:i/>
                <w:iCs/>
                <w:sz w:val="21"/>
                <w:szCs w:val="21"/>
              </w:rPr>
            </w:r>
            <w:r w:rsidRPr="00C51883">
              <w:rPr>
                <w:rFonts w:ascii="Calibri" w:eastAsia="Calibri" w:hAnsi="Calibri" w:cs="Times New Roman"/>
                <w:i/>
                <w:iCs/>
                <w:sz w:val="21"/>
                <w:szCs w:val="21"/>
              </w:rPr>
              <w:fldChar w:fldCharType="separate"/>
            </w:r>
          </w:p>
          <w:p w14:paraId="36E7BE46" w14:textId="72AA7236" w:rsidR="00A544B2" w:rsidRPr="00C51883" w:rsidRDefault="00D40486" w:rsidP="00A544B2">
            <w:pPr>
              <w:rPr>
                <w:rStyle w:val="Hyperlink"/>
                <w:rFonts w:ascii="Calibri" w:eastAsia="Calibri" w:hAnsi="Calibri" w:cs="Times New Roman"/>
                <w:i/>
                <w:iCs/>
                <w:sz w:val="21"/>
                <w:szCs w:val="21"/>
              </w:rPr>
            </w:pPr>
            <w:r w:rsidRPr="00D40486">
              <w:rPr>
                <w:rStyle w:val="Hyperlink"/>
                <w:rFonts w:ascii="Calibri" w:eastAsia="Calibri" w:hAnsi="Calibri" w:cs="Times New Roman"/>
                <w:i/>
                <w:iCs/>
                <w:sz w:val="21"/>
                <w:szCs w:val="21"/>
              </w:rPr>
              <w:t>Prince Siddhartha: The Story of Buddha</w:t>
            </w:r>
            <w:r w:rsidRPr="00C51883">
              <w:rPr>
                <w:rFonts w:ascii="Calibri" w:eastAsia="Calibri" w:hAnsi="Calibri" w:cs="Times New Roman"/>
                <w:i/>
                <w:iCs/>
                <w:sz w:val="21"/>
                <w:szCs w:val="21"/>
              </w:rPr>
              <w:fldChar w:fldCharType="end"/>
            </w:r>
            <w:r w:rsidR="00A544B2" w:rsidRPr="00C51883">
              <w:rPr>
                <w:rFonts w:ascii="Calibri" w:eastAsia="Calibri" w:hAnsi="Calibri" w:cs="Times New Roman"/>
                <w:i/>
                <w:iCs/>
                <w:sz w:val="21"/>
                <w:szCs w:val="21"/>
              </w:rPr>
              <w:fldChar w:fldCharType="begin"/>
            </w:r>
            <w:r w:rsidR="00A544B2" w:rsidRPr="00C51883">
              <w:rPr>
                <w:rFonts w:ascii="Calibri" w:eastAsia="Calibri" w:hAnsi="Calibri" w:cs="Times New Roman"/>
                <w:i/>
                <w:iCs/>
                <w:sz w:val="21"/>
                <w:szCs w:val="21"/>
              </w:rPr>
              <w:instrText>HYPERLINK "https://books.google.co.uk/books?id=qKPmnxU31Q0C&amp;printsec=frontcover&amp;dq=the+story+of+Guru+nanak+for+kids&amp;hl=en&amp;newbks=1&amp;newbks_redir=1&amp;sa=X&amp;ved=2ahUKEwj8zfOZ456HAxUXTkEAHbU9C2EQ6AF6BAgNEAI"</w:instrText>
            </w:r>
            <w:r w:rsidR="00A544B2" w:rsidRPr="00C51883">
              <w:rPr>
                <w:rFonts w:ascii="Calibri" w:eastAsia="Calibri" w:hAnsi="Calibri" w:cs="Times New Roman"/>
                <w:i/>
                <w:iCs/>
                <w:sz w:val="21"/>
                <w:szCs w:val="21"/>
              </w:rPr>
            </w:r>
            <w:r w:rsidR="00A544B2" w:rsidRPr="00C51883">
              <w:rPr>
                <w:rFonts w:ascii="Calibri" w:eastAsia="Calibri" w:hAnsi="Calibri" w:cs="Times New Roman"/>
                <w:i/>
                <w:iCs/>
                <w:sz w:val="21"/>
                <w:szCs w:val="21"/>
              </w:rPr>
              <w:fldChar w:fldCharType="separate"/>
            </w:r>
          </w:p>
          <w:p w14:paraId="737B4A16" w14:textId="77777777" w:rsidR="00A544B2" w:rsidRPr="00A544B2" w:rsidRDefault="00A544B2" w:rsidP="00A544B2">
            <w:pPr>
              <w:rPr>
                <w:rStyle w:val="Hyperlink"/>
                <w:rFonts w:ascii="Calibri" w:eastAsia="Calibri" w:hAnsi="Calibri" w:cs="Times New Roman"/>
                <w:i/>
                <w:iCs/>
                <w:sz w:val="21"/>
                <w:szCs w:val="21"/>
              </w:rPr>
            </w:pPr>
            <w:r w:rsidRPr="00A544B2">
              <w:rPr>
                <w:rStyle w:val="Hyperlink"/>
                <w:rFonts w:ascii="Calibri" w:eastAsia="Calibri" w:hAnsi="Calibri" w:cs="Times New Roman"/>
                <w:i/>
                <w:iCs/>
                <w:sz w:val="21"/>
                <w:szCs w:val="21"/>
              </w:rPr>
              <w:t>The Story of Guru Nanak</w:t>
            </w:r>
          </w:p>
          <w:p w14:paraId="5C982425" w14:textId="1D010D6B" w:rsidR="0010447D" w:rsidRPr="0010447D" w:rsidRDefault="00A544B2" w:rsidP="0010447D">
            <w:pPr>
              <w:rPr>
                <w:rFonts w:ascii="Calibri" w:eastAsia="Calibri" w:hAnsi="Calibri" w:cs="Times New Roman"/>
                <w:sz w:val="21"/>
                <w:szCs w:val="21"/>
              </w:rPr>
            </w:pPr>
            <w:r w:rsidRPr="00C51883">
              <w:rPr>
                <w:rFonts w:ascii="Calibri" w:eastAsia="Calibri" w:hAnsi="Calibri" w:cs="Times New Roman"/>
                <w:i/>
                <w:iCs/>
                <w:sz w:val="21"/>
                <w:szCs w:val="21"/>
              </w:rPr>
              <w:fldChar w:fldCharType="end"/>
            </w:r>
            <w:hyperlink r:id="rId11" w:history="1">
              <w:r w:rsidR="0010447D" w:rsidRPr="0010447D">
                <w:rPr>
                  <w:rStyle w:val="Hyperlink"/>
                  <w:rFonts w:ascii="Calibri" w:eastAsia="Calibri" w:hAnsi="Calibri" w:cs="Times New Roman"/>
                  <w:sz w:val="21"/>
                  <w:szCs w:val="21"/>
                </w:rPr>
                <w:t>https://www.youtube.com/watch?v=AvFl6UBZLv4</w:t>
              </w:r>
            </w:hyperlink>
          </w:p>
          <w:p w14:paraId="53AF983A" w14:textId="77777777" w:rsidR="0010447D" w:rsidRPr="0010447D" w:rsidRDefault="0089490A" w:rsidP="0010447D">
            <w:pPr>
              <w:rPr>
                <w:rFonts w:ascii="Calibri" w:eastAsia="Calibri" w:hAnsi="Calibri" w:cs="Times New Roman"/>
                <w:sz w:val="21"/>
                <w:szCs w:val="21"/>
              </w:rPr>
            </w:pPr>
            <w:hyperlink r:id="rId12" w:history="1">
              <w:r w:rsidR="0010447D" w:rsidRPr="0010447D">
                <w:rPr>
                  <w:rStyle w:val="Hyperlink"/>
                  <w:rFonts w:ascii="Calibri" w:eastAsia="Calibri" w:hAnsi="Calibri" w:cs="Times New Roman"/>
                  <w:sz w:val="21"/>
                  <w:szCs w:val="21"/>
                </w:rPr>
                <w:t>https://www.bbc.co.uk/iplayer/episode/p096g913/being-series-1-3-hindu</w:t>
              </w:r>
            </w:hyperlink>
          </w:p>
          <w:p w14:paraId="126FBB6B" w14:textId="77777777" w:rsidR="0010447D" w:rsidRPr="0010447D" w:rsidRDefault="0089490A" w:rsidP="0010447D">
            <w:pPr>
              <w:rPr>
                <w:rFonts w:ascii="Calibri" w:eastAsia="Calibri" w:hAnsi="Calibri" w:cs="Times New Roman"/>
                <w:sz w:val="21"/>
                <w:szCs w:val="21"/>
              </w:rPr>
            </w:pPr>
            <w:hyperlink r:id="rId13" w:history="1">
              <w:r w:rsidR="0010447D" w:rsidRPr="0010447D">
                <w:rPr>
                  <w:rStyle w:val="Hyperlink"/>
                  <w:rFonts w:ascii="Calibri" w:eastAsia="Calibri" w:hAnsi="Calibri" w:cs="Times New Roman"/>
                  <w:sz w:val="21"/>
                  <w:szCs w:val="21"/>
                </w:rPr>
                <w:t>https://www.bbc.co.uk/iplayer/episode/p096g916/being-series-1-4-jewish</w:t>
              </w:r>
            </w:hyperlink>
          </w:p>
          <w:p w14:paraId="6375C33F" w14:textId="77777777" w:rsidR="0010447D" w:rsidRPr="0010447D" w:rsidRDefault="0089490A" w:rsidP="0010447D">
            <w:pPr>
              <w:rPr>
                <w:rFonts w:ascii="Calibri" w:eastAsia="Calibri" w:hAnsi="Calibri" w:cs="Times New Roman"/>
                <w:sz w:val="21"/>
                <w:szCs w:val="21"/>
              </w:rPr>
            </w:pPr>
            <w:hyperlink r:id="rId14" w:history="1">
              <w:r w:rsidR="0010447D" w:rsidRPr="0010447D">
                <w:rPr>
                  <w:rStyle w:val="Hyperlink"/>
                  <w:rFonts w:ascii="Calibri" w:eastAsia="Calibri" w:hAnsi="Calibri" w:cs="Times New Roman"/>
                  <w:sz w:val="21"/>
                  <w:szCs w:val="21"/>
                </w:rPr>
                <w:t>https://www.bbc.co.uk/iplayer/episode/p096g91h/being-series-1-5-christian</w:t>
              </w:r>
            </w:hyperlink>
          </w:p>
          <w:p w14:paraId="37D03DC0" w14:textId="77777777" w:rsidR="0010447D" w:rsidRPr="0010447D" w:rsidRDefault="0089490A" w:rsidP="0010447D">
            <w:pPr>
              <w:rPr>
                <w:rFonts w:ascii="Calibri" w:eastAsia="Calibri" w:hAnsi="Calibri" w:cs="Times New Roman"/>
                <w:sz w:val="21"/>
                <w:szCs w:val="21"/>
              </w:rPr>
            </w:pPr>
            <w:hyperlink r:id="rId15" w:history="1">
              <w:r w:rsidR="0010447D" w:rsidRPr="0010447D">
                <w:rPr>
                  <w:rStyle w:val="Hyperlink"/>
                  <w:rFonts w:ascii="Calibri" w:eastAsia="Calibri" w:hAnsi="Calibri" w:cs="Times New Roman"/>
                  <w:sz w:val="21"/>
                  <w:szCs w:val="21"/>
                </w:rPr>
                <w:t>https://www.youtube.com/watch?v=Byc0dPPr8ec</w:t>
              </w:r>
            </w:hyperlink>
            <w:r w:rsidR="0010447D" w:rsidRPr="0010447D">
              <w:rPr>
                <w:rFonts w:ascii="Calibri" w:eastAsia="Calibri" w:hAnsi="Calibri" w:cs="Times New Roman"/>
                <w:sz w:val="21"/>
                <w:szCs w:val="21"/>
              </w:rPr>
              <w:t xml:space="preserve"> -Religions of the World</w:t>
            </w:r>
          </w:p>
          <w:p w14:paraId="7E2F10F8" w14:textId="779F6BD9" w:rsidR="00DA1ED8" w:rsidRPr="00DA1ED8" w:rsidRDefault="0089490A" w:rsidP="00D40486">
            <w:pPr>
              <w:rPr>
                <w:rFonts w:ascii="Calibri" w:eastAsia="Calibri" w:hAnsi="Calibri" w:cs="Times New Roman"/>
              </w:rPr>
            </w:pPr>
            <w:hyperlink r:id="rId16" w:history="1">
              <w:r w:rsidR="0010447D" w:rsidRPr="00C51883">
                <w:rPr>
                  <w:rStyle w:val="Hyperlink"/>
                  <w:rFonts w:ascii="Calibri" w:eastAsia="Calibri" w:hAnsi="Calibri" w:cs="Times New Roman"/>
                  <w:sz w:val="21"/>
                  <w:szCs w:val="21"/>
                </w:rPr>
                <w:t>https://www.bbc.co.uk/bitesize/subjects/zh3rkqt - BBC KS3</w:t>
              </w:r>
            </w:hyperlink>
          </w:p>
        </w:tc>
      </w:tr>
      <w:tr w:rsidR="009D63A9" w14:paraId="79664D95" w14:textId="77777777" w:rsidTr="009D63A9">
        <w:trPr>
          <w:trHeight w:val="416"/>
        </w:trPr>
        <w:tc>
          <w:tcPr>
            <w:tcW w:w="2385" w:type="dxa"/>
          </w:tcPr>
          <w:p w14:paraId="2E73DCD3" w14:textId="5E918B97" w:rsidR="00057A44" w:rsidRDefault="00057A44" w:rsidP="00057A44">
            <w:r>
              <w:lastRenderedPageBreak/>
              <w:t>Year 7 Religious Studies</w:t>
            </w:r>
          </w:p>
        </w:tc>
        <w:tc>
          <w:tcPr>
            <w:tcW w:w="6555" w:type="dxa"/>
          </w:tcPr>
          <w:p w14:paraId="2DEB64A5" w14:textId="5397EAFE" w:rsidR="00057A44" w:rsidRDefault="00057A44" w:rsidP="00057A44">
            <w:r>
              <w:t>Y</w:t>
            </w:r>
            <w:r w:rsidRPr="00FA093E">
              <w:t xml:space="preserve">ear 7 Content </w:t>
            </w:r>
            <w:r w:rsidR="00FD24A6" w:rsidRPr="00FA093E">
              <w:t xml:space="preserve">– </w:t>
            </w:r>
            <w:r w:rsidR="00FD24A6" w:rsidRPr="0089490A">
              <w:rPr>
                <w:b/>
                <w:bCs/>
                <w:color w:val="00B050"/>
              </w:rPr>
              <w:t>Spring/Summer</w:t>
            </w:r>
          </w:p>
        </w:tc>
        <w:tc>
          <w:tcPr>
            <w:tcW w:w="6506" w:type="dxa"/>
          </w:tcPr>
          <w:p w14:paraId="3A80C730" w14:textId="151C6562" w:rsidR="00057A44" w:rsidRDefault="00057A44" w:rsidP="00057A44">
            <w:r>
              <w:t>Y</w:t>
            </w:r>
            <w:r w:rsidRPr="00FA093E">
              <w:t>ear 7 Content How to support students’ learning</w:t>
            </w:r>
          </w:p>
        </w:tc>
      </w:tr>
      <w:tr w:rsidR="009D63A9" w14:paraId="59A28CCA" w14:textId="77777777" w:rsidTr="009D63A9">
        <w:trPr>
          <w:trHeight w:val="3476"/>
        </w:trPr>
        <w:tc>
          <w:tcPr>
            <w:tcW w:w="2385" w:type="dxa"/>
          </w:tcPr>
          <w:p w14:paraId="16C755CF" w14:textId="77777777" w:rsidR="00057A44" w:rsidRDefault="00057A44" w:rsidP="00057A44"/>
          <w:p w14:paraId="6FC64611" w14:textId="74C4ABB3" w:rsidR="00057A44" w:rsidRPr="002339ED" w:rsidRDefault="00FD24A6" w:rsidP="002339ED">
            <w:pPr>
              <w:jc w:val="center"/>
              <w:rPr>
                <w:b/>
                <w:bCs/>
                <w:sz w:val="36"/>
                <w:szCs w:val="36"/>
              </w:rPr>
            </w:pPr>
            <w:r w:rsidRPr="002339ED">
              <w:rPr>
                <w:b/>
                <w:bCs/>
                <w:sz w:val="36"/>
                <w:szCs w:val="36"/>
              </w:rPr>
              <w:t>The Community around us</w:t>
            </w:r>
          </w:p>
          <w:p w14:paraId="30A0C77D" w14:textId="77777777" w:rsidR="002339ED" w:rsidRPr="00FD24A6" w:rsidRDefault="002339ED" w:rsidP="00057A44">
            <w:pPr>
              <w:rPr>
                <w:b/>
                <w:bCs/>
                <w:sz w:val="28"/>
                <w:szCs w:val="28"/>
              </w:rPr>
            </w:pPr>
          </w:p>
          <w:p w14:paraId="24DA217C" w14:textId="79FC3493" w:rsidR="00FD24A6" w:rsidRDefault="00FD24A6" w:rsidP="002339ED">
            <w:pPr>
              <w:pStyle w:val="ListParagraph"/>
              <w:numPr>
                <w:ilvl w:val="0"/>
                <w:numId w:val="10"/>
              </w:numPr>
              <w:rPr>
                <w:b/>
                <w:bCs/>
                <w:sz w:val="36"/>
                <w:szCs w:val="36"/>
              </w:rPr>
            </w:pPr>
            <w:r w:rsidRPr="00FD24A6">
              <w:rPr>
                <w:b/>
                <w:bCs/>
                <w:sz w:val="36"/>
                <w:szCs w:val="36"/>
              </w:rPr>
              <w:t xml:space="preserve">Sikhism </w:t>
            </w:r>
          </w:p>
          <w:p w14:paraId="75D7A2C3" w14:textId="77777777" w:rsidR="002339ED" w:rsidRPr="00FD24A6" w:rsidRDefault="002339ED" w:rsidP="002339ED">
            <w:pPr>
              <w:pStyle w:val="ListParagraph"/>
              <w:ind w:left="360"/>
              <w:rPr>
                <w:b/>
                <w:bCs/>
                <w:sz w:val="36"/>
                <w:szCs w:val="36"/>
              </w:rPr>
            </w:pPr>
          </w:p>
          <w:p w14:paraId="6DAF9DE1" w14:textId="7B439103" w:rsidR="00FD24A6" w:rsidRPr="00FD24A6" w:rsidRDefault="002339ED" w:rsidP="002339ED">
            <w:pPr>
              <w:pStyle w:val="ListParagraph"/>
              <w:numPr>
                <w:ilvl w:val="0"/>
                <w:numId w:val="11"/>
              </w:numPr>
              <w:rPr>
                <w:b/>
                <w:bCs/>
                <w:sz w:val="36"/>
                <w:szCs w:val="36"/>
              </w:rPr>
            </w:pPr>
            <w:r>
              <w:rPr>
                <w:b/>
                <w:bCs/>
                <w:sz w:val="36"/>
                <w:szCs w:val="36"/>
              </w:rPr>
              <w:t xml:space="preserve">  </w:t>
            </w:r>
            <w:r w:rsidR="00FD24A6" w:rsidRPr="00FD24A6">
              <w:rPr>
                <w:b/>
                <w:bCs/>
                <w:sz w:val="36"/>
                <w:szCs w:val="36"/>
              </w:rPr>
              <w:t>Islam</w:t>
            </w:r>
          </w:p>
          <w:p w14:paraId="1BDBB8E3" w14:textId="77777777" w:rsidR="00057A44" w:rsidRPr="00FD24A6" w:rsidRDefault="00057A44" w:rsidP="00057A44">
            <w:pPr>
              <w:rPr>
                <w:sz w:val="28"/>
                <w:szCs w:val="28"/>
              </w:rPr>
            </w:pPr>
          </w:p>
          <w:p w14:paraId="48FC7EBB" w14:textId="77777777" w:rsidR="00057A44" w:rsidRDefault="00057A44" w:rsidP="00057A44"/>
          <w:p w14:paraId="43E3C8C8" w14:textId="77777777" w:rsidR="00057A44" w:rsidRDefault="00057A44" w:rsidP="00057A44"/>
          <w:p w14:paraId="063D4198" w14:textId="77777777" w:rsidR="00057A44" w:rsidRDefault="00057A44" w:rsidP="00057A44"/>
          <w:p w14:paraId="5C1E9819" w14:textId="77777777" w:rsidR="00057A44" w:rsidRDefault="00057A44" w:rsidP="00057A44"/>
          <w:p w14:paraId="64BB4277" w14:textId="77777777" w:rsidR="00057A44" w:rsidRDefault="00057A44" w:rsidP="00057A44"/>
        </w:tc>
        <w:tc>
          <w:tcPr>
            <w:tcW w:w="6555" w:type="dxa"/>
          </w:tcPr>
          <w:p w14:paraId="6A75B86D" w14:textId="6B24E82A" w:rsidR="00FD24A6" w:rsidRPr="00FD24A6" w:rsidRDefault="00FD24A6" w:rsidP="00FD24A6">
            <w:pPr>
              <w:rPr>
                <w:rFonts w:cstheme="minorHAnsi"/>
              </w:rPr>
            </w:pPr>
            <w:r w:rsidRPr="00FD24A6">
              <w:rPr>
                <w:b/>
                <w:bCs/>
                <w:i/>
                <w:iCs/>
              </w:rPr>
              <w:t xml:space="preserve">Students should be able to </w:t>
            </w:r>
          </w:p>
          <w:p w14:paraId="3CFDB8EA" w14:textId="6B88641E" w:rsidR="00FD24A6" w:rsidRPr="00DF6DEF" w:rsidRDefault="00FD24A6" w:rsidP="00FD24A6">
            <w:pPr>
              <w:pStyle w:val="ListParagraph"/>
              <w:numPr>
                <w:ilvl w:val="0"/>
                <w:numId w:val="2"/>
              </w:numPr>
              <w:rPr>
                <w:rFonts w:cstheme="minorHAnsi"/>
              </w:rPr>
            </w:pPr>
            <w:r w:rsidRPr="00DF6DEF">
              <w:rPr>
                <w:rFonts w:cstheme="minorHAnsi"/>
              </w:rPr>
              <w:t>Demonstrate knowledge and understanding of some basic facts about the Six major world religions including names of the religions and followers, places of worship, holy books or sacred writings, symbols, founders/leaders.</w:t>
            </w:r>
          </w:p>
          <w:p w14:paraId="6CABC4DE" w14:textId="77777777" w:rsidR="00FD24A6" w:rsidRPr="00DF6DEF" w:rsidRDefault="00FD24A6" w:rsidP="00FD24A6">
            <w:pPr>
              <w:rPr>
                <w:rFonts w:cstheme="minorHAnsi"/>
                <w:b/>
                <w:bCs/>
              </w:rPr>
            </w:pPr>
            <w:r w:rsidRPr="00DF6DEF">
              <w:rPr>
                <w:rFonts w:cstheme="minorHAnsi"/>
                <w:b/>
                <w:bCs/>
              </w:rPr>
              <w:t>The Community Around Us - Sikhism</w:t>
            </w:r>
          </w:p>
          <w:p w14:paraId="14AC6D04" w14:textId="77777777" w:rsidR="00FD24A6" w:rsidRPr="00DF6DEF" w:rsidRDefault="00FD24A6" w:rsidP="00FD24A6">
            <w:pPr>
              <w:pStyle w:val="ListParagraph"/>
              <w:numPr>
                <w:ilvl w:val="0"/>
                <w:numId w:val="2"/>
              </w:numPr>
              <w:rPr>
                <w:rFonts w:cstheme="minorHAnsi"/>
              </w:rPr>
            </w:pPr>
            <w:r w:rsidRPr="00DF6DEF">
              <w:rPr>
                <w:rFonts w:cstheme="minorHAnsi"/>
              </w:rPr>
              <w:t xml:space="preserve">Consistently uses a variety of the following specific religious vocabulary within the context of the topic; Guru Nanak, </w:t>
            </w:r>
            <w:proofErr w:type="spellStart"/>
            <w:r w:rsidRPr="00DF6DEF">
              <w:rPr>
                <w:rFonts w:cstheme="minorHAnsi"/>
              </w:rPr>
              <w:t>sewa</w:t>
            </w:r>
            <w:proofErr w:type="spellEnd"/>
            <w:r w:rsidRPr="00DF6DEF">
              <w:rPr>
                <w:rFonts w:cstheme="minorHAnsi"/>
              </w:rPr>
              <w:t xml:space="preserve">, langar, equality, Guru Gobind Singh, Khalsa, equality, prejudice, human rights, discrimination. </w:t>
            </w:r>
          </w:p>
          <w:p w14:paraId="35DEE960" w14:textId="77777777" w:rsidR="00FD24A6" w:rsidRPr="00DF6DEF" w:rsidRDefault="00FD24A6" w:rsidP="00FD24A6">
            <w:pPr>
              <w:rPr>
                <w:rFonts w:cstheme="minorHAnsi"/>
                <w:b/>
                <w:bCs/>
              </w:rPr>
            </w:pPr>
            <w:r w:rsidRPr="00DF6DEF">
              <w:rPr>
                <w:rFonts w:cstheme="minorHAnsi"/>
                <w:b/>
                <w:bCs/>
              </w:rPr>
              <w:t>The Community Around Us -Islam</w:t>
            </w:r>
          </w:p>
          <w:p w14:paraId="43ABE72F" w14:textId="77777777" w:rsidR="00FD24A6" w:rsidRPr="00DF6DEF" w:rsidRDefault="00FD24A6" w:rsidP="00FD24A6">
            <w:pPr>
              <w:pStyle w:val="ListParagraph"/>
              <w:numPr>
                <w:ilvl w:val="0"/>
                <w:numId w:val="2"/>
              </w:numPr>
              <w:rPr>
                <w:rFonts w:cstheme="minorHAnsi"/>
              </w:rPr>
            </w:pPr>
            <w:r w:rsidRPr="00DF6DEF">
              <w:rPr>
                <w:rFonts w:cstheme="minorHAnsi"/>
              </w:rPr>
              <w:t>Use reasoning and examples to express insights into the relationship between beliefs, teachings in Islam including the significance of the five pillars of Islam, the role and significance of Muslim scripture, challenging Islamophobia and racism, prejudice and discrimination and the key Islamic beliefs and the life of the Prophet Muhammed (</w:t>
            </w:r>
            <w:proofErr w:type="spellStart"/>
            <w:r w:rsidRPr="00DF6DEF">
              <w:rPr>
                <w:rFonts w:cstheme="minorHAnsi"/>
              </w:rPr>
              <w:t>Pbuh</w:t>
            </w:r>
            <w:proofErr w:type="spellEnd"/>
            <w:r w:rsidRPr="00DF6DEF">
              <w:rPr>
                <w:rFonts w:cstheme="minorHAnsi"/>
              </w:rPr>
              <w:t>).</w:t>
            </w:r>
          </w:p>
          <w:p w14:paraId="34D0D1B6" w14:textId="77777777" w:rsidR="00FD24A6" w:rsidRPr="002339ED" w:rsidRDefault="00FD24A6" w:rsidP="00FD24A6">
            <w:pPr>
              <w:rPr>
                <w:rFonts w:cstheme="minorHAnsi"/>
                <w:sz w:val="14"/>
                <w:szCs w:val="14"/>
              </w:rPr>
            </w:pPr>
          </w:p>
          <w:p w14:paraId="294D443B" w14:textId="77777777" w:rsidR="00057A44" w:rsidRPr="00FD24A6" w:rsidRDefault="00FD24A6" w:rsidP="00057A44">
            <w:pPr>
              <w:rPr>
                <w:b/>
                <w:bCs/>
                <w:i/>
                <w:iCs/>
              </w:rPr>
            </w:pPr>
            <w:r w:rsidRPr="00FD24A6">
              <w:rPr>
                <w:b/>
                <w:bCs/>
                <w:i/>
                <w:iCs/>
              </w:rPr>
              <w:t xml:space="preserve">Students should be able to </w:t>
            </w:r>
          </w:p>
          <w:p w14:paraId="456387EA" w14:textId="77777777" w:rsidR="00FD24A6" w:rsidRPr="00DF6DEF" w:rsidRDefault="00FD24A6" w:rsidP="00FD24A6">
            <w:pPr>
              <w:pStyle w:val="ListParagraph"/>
              <w:numPr>
                <w:ilvl w:val="0"/>
                <w:numId w:val="3"/>
              </w:numPr>
              <w:rPr>
                <w:rFonts w:cstheme="minorHAnsi"/>
              </w:rPr>
            </w:pPr>
            <w:r w:rsidRPr="00DF6DEF">
              <w:rPr>
                <w:rFonts w:cstheme="minorHAnsi"/>
              </w:rPr>
              <w:t>Pose and suggest answers to questions of belonging, identity, meaning, purpose, truth and commitment relating these to their own lives and other’s lives</w:t>
            </w:r>
          </w:p>
          <w:p w14:paraId="166200A4" w14:textId="77777777" w:rsidR="00FD24A6" w:rsidRPr="00DF6DEF" w:rsidRDefault="00FD24A6" w:rsidP="00FD24A6">
            <w:pPr>
              <w:pStyle w:val="ListParagraph"/>
              <w:numPr>
                <w:ilvl w:val="0"/>
                <w:numId w:val="3"/>
              </w:numPr>
              <w:rPr>
                <w:rFonts w:cstheme="minorHAnsi"/>
              </w:rPr>
            </w:pPr>
            <w:r w:rsidRPr="00DF6DEF">
              <w:rPr>
                <w:rFonts w:cstheme="minorHAnsi"/>
              </w:rPr>
              <w:t>Consistently give developed descriptions of the ideas within the context of the topic.</w:t>
            </w:r>
          </w:p>
          <w:p w14:paraId="48BF44E1" w14:textId="77777777" w:rsidR="00FD24A6" w:rsidRPr="00DF6DEF" w:rsidRDefault="00FD24A6" w:rsidP="00FD24A6">
            <w:pPr>
              <w:pStyle w:val="ListParagraph"/>
              <w:numPr>
                <w:ilvl w:val="0"/>
                <w:numId w:val="3"/>
              </w:numPr>
              <w:rPr>
                <w:rFonts w:cstheme="minorHAnsi"/>
              </w:rPr>
            </w:pPr>
            <w:r w:rsidRPr="00DF6DEF">
              <w:rPr>
                <w:rFonts w:cstheme="minorHAnsi"/>
              </w:rPr>
              <w:t xml:space="preserve"> Explains ideas with developed reasons and examples</w:t>
            </w:r>
          </w:p>
          <w:p w14:paraId="5896910B" w14:textId="77777777" w:rsidR="00FD24A6" w:rsidRDefault="00FD24A6" w:rsidP="00FD24A6">
            <w:pPr>
              <w:pStyle w:val="ListParagraph"/>
              <w:numPr>
                <w:ilvl w:val="0"/>
                <w:numId w:val="3"/>
              </w:numPr>
              <w:rPr>
                <w:rFonts w:cstheme="minorHAnsi"/>
              </w:rPr>
            </w:pPr>
            <w:r w:rsidRPr="00DF6DEF">
              <w:rPr>
                <w:rFonts w:cstheme="minorHAnsi"/>
              </w:rPr>
              <w:t>Clearly articulate their understanding of the impact of and connections between ideas, beliefs and practices, and the impact of these beliefs on individuals and communities.</w:t>
            </w:r>
          </w:p>
          <w:p w14:paraId="1319CBAA" w14:textId="77777777" w:rsidR="00FD24A6" w:rsidRDefault="00FD24A6" w:rsidP="00FD24A6">
            <w:pPr>
              <w:pStyle w:val="ListParagraph"/>
              <w:numPr>
                <w:ilvl w:val="0"/>
                <w:numId w:val="3"/>
              </w:numPr>
              <w:rPr>
                <w:rFonts w:cstheme="minorHAnsi"/>
              </w:rPr>
            </w:pPr>
            <w:r w:rsidRPr="00FD24A6">
              <w:rPr>
                <w:rFonts w:cstheme="minorHAnsi"/>
              </w:rPr>
              <w:t>‘British’ values and what it means to be ‘British’ today</w:t>
            </w:r>
          </w:p>
          <w:p w14:paraId="66C4C05B" w14:textId="77777777" w:rsidR="00251DCE" w:rsidRDefault="00251DCE" w:rsidP="00251DCE">
            <w:pPr>
              <w:rPr>
                <w:rFonts w:cstheme="minorHAnsi"/>
              </w:rPr>
            </w:pPr>
          </w:p>
          <w:p w14:paraId="7EF1BA73" w14:textId="25AC2866" w:rsidR="00251DCE" w:rsidRPr="00251DCE" w:rsidRDefault="00251DCE" w:rsidP="00251DCE">
            <w:pPr>
              <w:rPr>
                <w:rFonts w:cstheme="minorHAnsi"/>
              </w:rPr>
            </w:pPr>
          </w:p>
        </w:tc>
        <w:tc>
          <w:tcPr>
            <w:tcW w:w="6506" w:type="dxa"/>
          </w:tcPr>
          <w:p w14:paraId="026A2B3C" w14:textId="77777777" w:rsidR="00DA1ED8" w:rsidRDefault="00DA1ED8" w:rsidP="00DA1ED8">
            <w:pPr>
              <w:pStyle w:val="ListParagraph"/>
              <w:numPr>
                <w:ilvl w:val="0"/>
                <w:numId w:val="1"/>
              </w:numPr>
            </w:pPr>
            <w:r>
              <w:t>Parents and carers can discuss the main beliefs Sikhs and Muslims have, and what it may be like to be a member of that faith in the world today.</w:t>
            </w:r>
          </w:p>
          <w:p w14:paraId="624DECD7" w14:textId="3E0955D1" w:rsidR="00DA1ED8" w:rsidRDefault="00DA1ED8" w:rsidP="00DA1ED8">
            <w:pPr>
              <w:pStyle w:val="ListParagraph"/>
              <w:numPr>
                <w:ilvl w:val="0"/>
                <w:numId w:val="1"/>
              </w:numPr>
            </w:pPr>
            <w:r>
              <w:t xml:space="preserve">Discuss issues around faith and religion in the media, and the impact this may have on perceptions about particular religions, are these </w:t>
            </w:r>
            <w:proofErr w:type="gramStart"/>
            <w:r>
              <w:t>always</w:t>
            </w:r>
            <w:proofErr w:type="gramEnd"/>
            <w:r>
              <w:t xml:space="preserve"> correct?</w:t>
            </w:r>
          </w:p>
          <w:p w14:paraId="34FC1DEA" w14:textId="0632B4C7" w:rsidR="00FD24A6" w:rsidRDefault="00FD24A6" w:rsidP="00DA1ED8">
            <w:pPr>
              <w:pStyle w:val="ListParagraph"/>
              <w:numPr>
                <w:ilvl w:val="0"/>
                <w:numId w:val="1"/>
              </w:numPr>
            </w:pPr>
            <w:r>
              <w:t>Watch the news – so many of the issues discussed in class links to everyday issues and give students information and insight to current affairs – they can make the links between their learning and the wider world.</w:t>
            </w:r>
          </w:p>
          <w:p w14:paraId="516E50A8" w14:textId="3A8E8014" w:rsidR="00FD24A6" w:rsidRDefault="00FD24A6" w:rsidP="00DA1ED8">
            <w:pPr>
              <w:pStyle w:val="ListParagraph"/>
              <w:numPr>
                <w:ilvl w:val="0"/>
                <w:numId w:val="1"/>
              </w:numPr>
            </w:pPr>
            <w:r>
              <w:t>BBC 2 usually has very good documentaries on religion and life issues.</w:t>
            </w:r>
          </w:p>
          <w:p w14:paraId="445AD6C5" w14:textId="77777777" w:rsidR="00C51883" w:rsidRDefault="00C51883" w:rsidP="00C51883">
            <w:pPr>
              <w:pStyle w:val="ListParagraph"/>
            </w:pPr>
          </w:p>
          <w:p w14:paraId="348A02F4" w14:textId="76AEBD15" w:rsidR="00DA1ED8" w:rsidRPr="00DF6DEF" w:rsidRDefault="00DA1ED8" w:rsidP="00DA1ED8">
            <w:pPr>
              <w:rPr>
                <w:rFonts w:cstheme="minorHAnsi"/>
              </w:rPr>
            </w:pPr>
            <w:r w:rsidRPr="00DF6DEF">
              <w:rPr>
                <w:rFonts w:cstheme="minorHAnsi"/>
              </w:rPr>
              <w:t>Websites which can help discussion are:</w:t>
            </w:r>
          </w:p>
          <w:p w14:paraId="2DA0180B" w14:textId="77777777" w:rsidR="00DA1ED8" w:rsidRPr="00DF6DEF" w:rsidRDefault="00DA1ED8" w:rsidP="00DA1ED8">
            <w:pPr>
              <w:rPr>
                <w:rFonts w:cstheme="minorHAnsi"/>
                <w:b/>
                <w:bCs/>
              </w:rPr>
            </w:pPr>
            <w:r w:rsidRPr="00DF6DEF">
              <w:rPr>
                <w:rFonts w:cstheme="minorHAnsi"/>
                <w:b/>
                <w:bCs/>
              </w:rPr>
              <w:t xml:space="preserve">Sikhism </w:t>
            </w:r>
          </w:p>
          <w:p w14:paraId="71C729D2" w14:textId="77777777" w:rsidR="00DA1ED8" w:rsidRPr="00DF6DEF" w:rsidRDefault="0089490A" w:rsidP="00DA1ED8">
            <w:pPr>
              <w:rPr>
                <w:rFonts w:cstheme="minorHAnsi"/>
              </w:rPr>
            </w:pPr>
            <w:hyperlink r:id="rId17" w:history="1">
              <w:r w:rsidR="00DA1ED8" w:rsidRPr="00DF6DEF">
                <w:rPr>
                  <w:rStyle w:val="Hyperlink"/>
                  <w:rFonts w:cstheme="minorHAnsi"/>
                </w:rPr>
                <w:t>Key facts about Sikhism – KS3 Religious Studies – BBC Bitesize - BBC Bitesize</w:t>
              </w:r>
            </w:hyperlink>
          </w:p>
          <w:p w14:paraId="009C569A" w14:textId="77777777" w:rsidR="00DA1ED8" w:rsidRPr="00DF6DEF" w:rsidRDefault="0089490A" w:rsidP="00DA1ED8">
            <w:pPr>
              <w:rPr>
                <w:rFonts w:cstheme="minorHAnsi"/>
              </w:rPr>
            </w:pPr>
            <w:hyperlink r:id="rId18" w:history="1">
              <w:r w:rsidR="00DA1ED8" w:rsidRPr="00DF6DEF">
                <w:rPr>
                  <w:rStyle w:val="Hyperlink"/>
                  <w:rFonts w:cstheme="minorHAnsi"/>
                </w:rPr>
                <w:t>Documentary My Life, My Religion - SIKHI - YouTube</w:t>
              </w:r>
            </w:hyperlink>
          </w:p>
          <w:p w14:paraId="08B3086C" w14:textId="77777777" w:rsidR="00DA1ED8" w:rsidRPr="00DF6DEF" w:rsidRDefault="0089490A" w:rsidP="00DA1ED8">
            <w:pPr>
              <w:rPr>
                <w:rFonts w:cstheme="minorHAnsi"/>
              </w:rPr>
            </w:pPr>
            <w:hyperlink r:id="rId19" w:history="1">
              <w:r w:rsidR="00DA1ED8" w:rsidRPr="00DF6DEF">
                <w:rPr>
                  <w:rStyle w:val="Hyperlink"/>
                  <w:rFonts w:cstheme="minorHAnsi"/>
                </w:rPr>
                <w:t xml:space="preserve">Being Sikh - </w:t>
              </w:r>
              <w:proofErr w:type="spellStart"/>
              <w:r w:rsidR="00DA1ED8" w:rsidRPr="00DF6DEF">
                <w:rPr>
                  <w:rStyle w:val="Hyperlink"/>
                  <w:rFonts w:cstheme="minorHAnsi"/>
                </w:rPr>
                <w:t>bbc</w:t>
              </w:r>
              <w:proofErr w:type="spellEnd"/>
              <w:r w:rsidR="00DA1ED8" w:rsidRPr="00DF6DEF">
                <w:rPr>
                  <w:rStyle w:val="Hyperlink"/>
                  <w:rFonts w:cstheme="minorHAnsi"/>
                </w:rPr>
                <w:t xml:space="preserve"> - YouTube</w:t>
              </w:r>
            </w:hyperlink>
          </w:p>
          <w:p w14:paraId="5756CCBC" w14:textId="77777777" w:rsidR="00DA1ED8" w:rsidRPr="00DF6DEF" w:rsidRDefault="0089490A" w:rsidP="00DA1ED8">
            <w:pPr>
              <w:rPr>
                <w:rFonts w:cstheme="minorHAnsi"/>
              </w:rPr>
            </w:pPr>
            <w:hyperlink r:id="rId20" w:history="1">
              <w:r w:rsidR="00DA1ED8" w:rsidRPr="00DF6DEF">
                <w:rPr>
                  <w:rStyle w:val="Hyperlink"/>
                  <w:rFonts w:cstheme="minorHAnsi"/>
                </w:rPr>
                <w:t>https://www.bbc.co.uk/iplayer/episode/p096g910/being-series-1-2-sikh</w:t>
              </w:r>
            </w:hyperlink>
          </w:p>
          <w:p w14:paraId="37F921CD" w14:textId="77777777" w:rsidR="00DA1ED8" w:rsidRPr="00DF6DEF" w:rsidRDefault="00DA1ED8" w:rsidP="00DA1ED8">
            <w:pPr>
              <w:rPr>
                <w:rFonts w:cstheme="minorHAnsi"/>
              </w:rPr>
            </w:pPr>
          </w:p>
          <w:p w14:paraId="6B927B01" w14:textId="77777777" w:rsidR="00DA1ED8" w:rsidRPr="00DF6DEF" w:rsidRDefault="00DA1ED8" w:rsidP="00DA1ED8">
            <w:pPr>
              <w:rPr>
                <w:rFonts w:cstheme="minorHAnsi"/>
                <w:b/>
                <w:bCs/>
              </w:rPr>
            </w:pPr>
            <w:r w:rsidRPr="00DF6DEF">
              <w:rPr>
                <w:rFonts w:cstheme="minorHAnsi"/>
                <w:b/>
                <w:bCs/>
              </w:rPr>
              <w:t>Islam</w:t>
            </w:r>
          </w:p>
          <w:p w14:paraId="6D85C4C7" w14:textId="77777777" w:rsidR="00DA1ED8" w:rsidRPr="00DF6DEF" w:rsidRDefault="0089490A" w:rsidP="00DA1ED8">
            <w:pPr>
              <w:rPr>
                <w:rFonts w:cstheme="minorHAnsi"/>
              </w:rPr>
            </w:pPr>
            <w:hyperlink r:id="rId21" w:history="1">
              <w:r w:rsidR="00DA1ED8" w:rsidRPr="00DF6DEF">
                <w:rPr>
                  <w:rStyle w:val="Hyperlink"/>
                  <w:rFonts w:cstheme="minorHAnsi"/>
                </w:rPr>
                <w:t>https://www.bbc.co.uk/iplayer/search?q=Being++Muslim</w:t>
              </w:r>
            </w:hyperlink>
          </w:p>
          <w:p w14:paraId="3FDB0A64" w14:textId="77777777" w:rsidR="00DA1ED8" w:rsidRPr="00DF6DEF" w:rsidRDefault="0089490A" w:rsidP="00DA1ED8">
            <w:pPr>
              <w:rPr>
                <w:rFonts w:cstheme="minorHAnsi"/>
              </w:rPr>
            </w:pPr>
            <w:hyperlink r:id="rId22" w:history="1">
              <w:r w:rsidR="00DA1ED8" w:rsidRPr="00DF6DEF">
                <w:rPr>
                  <w:rStyle w:val="Hyperlink"/>
                  <w:rFonts w:cstheme="minorHAnsi"/>
                </w:rPr>
                <w:t>Unit - Oak National Academy (</w:t>
              </w:r>
              <w:proofErr w:type="spellStart"/>
              <w:proofErr w:type="gramStart"/>
              <w:r w:rsidR="00DA1ED8" w:rsidRPr="00DF6DEF">
                <w:rPr>
                  <w:rStyle w:val="Hyperlink"/>
                  <w:rFonts w:cstheme="minorHAnsi"/>
                </w:rPr>
                <w:t>thenational.academy</w:t>
              </w:r>
              <w:proofErr w:type="spellEnd"/>
              <w:proofErr w:type="gramEnd"/>
              <w:r w:rsidR="00DA1ED8" w:rsidRPr="00DF6DEF">
                <w:rPr>
                  <w:rStyle w:val="Hyperlink"/>
                  <w:rFonts w:cstheme="minorHAnsi"/>
                </w:rPr>
                <w:t>)</w:t>
              </w:r>
            </w:hyperlink>
          </w:p>
          <w:p w14:paraId="1A8ACB36" w14:textId="512A8128" w:rsidR="00057A44" w:rsidRDefault="0089490A" w:rsidP="00DA1ED8">
            <w:hyperlink r:id="rId23" w:history="1">
              <w:r w:rsidR="00DA1ED8" w:rsidRPr="00DF6DEF">
                <w:rPr>
                  <w:rStyle w:val="Hyperlink"/>
                  <w:rFonts w:cstheme="minorHAnsi"/>
                </w:rPr>
                <w:t>https://www.bbc.co.uk/teach/class-clips-video/religious-studies-ks2-my-life-my-religion-islam/znmx47h</w:t>
              </w:r>
            </w:hyperlink>
          </w:p>
        </w:tc>
      </w:tr>
      <w:tr w:rsidR="00FD24A6" w14:paraId="1D472A62" w14:textId="77777777" w:rsidTr="009D63A9">
        <w:trPr>
          <w:trHeight w:val="416"/>
        </w:trPr>
        <w:tc>
          <w:tcPr>
            <w:tcW w:w="2385" w:type="dxa"/>
          </w:tcPr>
          <w:p w14:paraId="1CDD44C3" w14:textId="7120BE6F" w:rsidR="00FD24A6" w:rsidRDefault="00FD24A6" w:rsidP="00FD24A6">
            <w:r>
              <w:lastRenderedPageBreak/>
              <w:t>Year 7 Religious Studies</w:t>
            </w:r>
          </w:p>
        </w:tc>
        <w:tc>
          <w:tcPr>
            <w:tcW w:w="6555" w:type="dxa"/>
          </w:tcPr>
          <w:p w14:paraId="6FA3AC14" w14:textId="36F82F1B" w:rsidR="00FD24A6" w:rsidRDefault="00FD24A6" w:rsidP="00FD24A6">
            <w:r>
              <w:t>Y</w:t>
            </w:r>
            <w:r w:rsidRPr="00FA093E">
              <w:t>ear 7 Content –</w:t>
            </w:r>
            <w:r w:rsidRPr="00251DCE">
              <w:rPr>
                <w:b/>
                <w:bCs/>
              </w:rPr>
              <w:t xml:space="preserve"> </w:t>
            </w:r>
            <w:r w:rsidRPr="0089490A">
              <w:rPr>
                <w:b/>
                <w:bCs/>
                <w:color w:val="0070C0"/>
              </w:rPr>
              <w:t>Summer</w:t>
            </w:r>
          </w:p>
        </w:tc>
        <w:tc>
          <w:tcPr>
            <w:tcW w:w="6506" w:type="dxa"/>
          </w:tcPr>
          <w:p w14:paraId="750D60CA" w14:textId="17E1435A" w:rsidR="00FD24A6" w:rsidRDefault="00FD24A6" w:rsidP="00FD24A6">
            <w:pPr>
              <w:pStyle w:val="ListParagraph"/>
            </w:pPr>
            <w:r>
              <w:t>Y</w:t>
            </w:r>
            <w:r w:rsidRPr="00FA093E">
              <w:t>ear 7 Content How to support students’ learning</w:t>
            </w:r>
          </w:p>
        </w:tc>
      </w:tr>
      <w:tr w:rsidR="00FD24A6" w14:paraId="7E871586" w14:textId="77777777" w:rsidTr="009D63A9">
        <w:trPr>
          <w:trHeight w:val="416"/>
        </w:trPr>
        <w:tc>
          <w:tcPr>
            <w:tcW w:w="2385" w:type="dxa"/>
          </w:tcPr>
          <w:p w14:paraId="4DA6E18F" w14:textId="418C0B67" w:rsidR="00FD24A6" w:rsidRPr="00251DCE" w:rsidRDefault="00FD24A6" w:rsidP="00251DCE">
            <w:pPr>
              <w:jc w:val="center"/>
              <w:rPr>
                <w:b/>
                <w:bCs/>
              </w:rPr>
            </w:pPr>
            <w:r w:rsidRPr="00251DCE">
              <w:rPr>
                <w:b/>
                <w:bCs/>
                <w:sz w:val="36"/>
                <w:szCs w:val="36"/>
              </w:rPr>
              <w:t>Religious Expression</w:t>
            </w:r>
          </w:p>
        </w:tc>
        <w:tc>
          <w:tcPr>
            <w:tcW w:w="6555" w:type="dxa"/>
          </w:tcPr>
          <w:p w14:paraId="50F0BB43" w14:textId="3E4CC9BD" w:rsidR="009D63A9" w:rsidRPr="00FD24A6" w:rsidRDefault="009D63A9" w:rsidP="009D63A9">
            <w:pPr>
              <w:rPr>
                <w:rFonts w:cstheme="minorHAnsi"/>
              </w:rPr>
            </w:pPr>
            <w:r w:rsidRPr="00FD24A6">
              <w:rPr>
                <w:b/>
                <w:bCs/>
                <w:i/>
                <w:iCs/>
              </w:rPr>
              <w:t>Students should be able to</w:t>
            </w:r>
            <w:r>
              <w:rPr>
                <w:b/>
                <w:bCs/>
                <w:i/>
                <w:iCs/>
              </w:rPr>
              <w:t>:</w:t>
            </w:r>
            <w:r w:rsidRPr="00FD24A6">
              <w:rPr>
                <w:b/>
                <w:bCs/>
                <w:i/>
                <w:iCs/>
              </w:rPr>
              <w:t xml:space="preserve"> </w:t>
            </w:r>
          </w:p>
          <w:p w14:paraId="0B81F36B" w14:textId="77777777" w:rsidR="0076793C" w:rsidRPr="00DF6DEF" w:rsidRDefault="0076793C" w:rsidP="0076793C">
            <w:pPr>
              <w:rPr>
                <w:rFonts w:cstheme="minorHAnsi"/>
              </w:rPr>
            </w:pPr>
          </w:p>
          <w:p w14:paraId="136414CF" w14:textId="77777777" w:rsidR="0076793C" w:rsidRPr="00DF6DEF" w:rsidRDefault="0076793C" w:rsidP="0076793C">
            <w:pPr>
              <w:pStyle w:val="ListParagraph"/>
              <w:numPr>
                <w:ilvl w:val="0"/>
                <w:numId w:val="12"/>
              </w:numPr>
              <w:spacing w:line="360" w:lineRule="auto"/>
              <w:rPr>
                <w:rFonts w:cstheme="minorHAnsi"/>
              </w:rPr>
            </w:pPr>
            <w:r w:rsidRPr="00DF6DEF">
              <w:rPr>
                <w:rFonts w:cstheme="minorHAnsi"/>
              </w:rPr>
              <w:t xml:space="preserve">Identify and describe different ways through which religious and non-religious believers may express their faith, beliefs, and values. </w:t>
            </w:r>
          </w:p>
          <w:p w14:paraId="017F00E0" w14:textId="77777777" w:rsidR="0076793C" w:rsidRPr="00DF6DEF" w:rsidRDefault="0076793C" w:rsidP="0076793C">
            <w:pPr>
              <w:pStyle w:val="ListParagraph"/>
              <w:numPr>
                <w:ilvl w:val="0"/>
                <w:numId w:val="12"/>
              </w:numPr>
              <w:spacing w:line="360" w:lineRule="auto"/>
              <w:rPr>
                <w:rFonts w:cstheme="minorHAnsi"/>
              </w:rPr>
            </w:pPr>
            <w:r w:rsidRPr="00DF6DEF">
              <w:rPr>
                <w:rFonts w:cstheme="minorHAnsi"/>
              </w:rPr>
              <w:t>Demonstrate knowledge and understanding of how celebrating rites of passage, festivals and going on a pilgrimage allows religious believers and non-believers to express their faith.</w:t>
            </w:r>
          </w:p>
          <w:p w14:paraId="00514348" w14:textId="77777777" w:rsidR="0076793C" w:rsidRPr="00DF6DEF" w:rsidRDefault="0076793C" w:rsidP="0076793C">
            <w:pPr>
              <w:pStyle w:val="ListParagraph"/>
              <w:numPr>
                <w:ilvl w:val="0"/>
                <w:numId w:val="12"/>
              </w:numPr>
              <w:spacing w:line="360" w:lineRule="auto"/>
              <w:rPr>
                <w:rFonts w:cstheme="minorHAnsi"/>
              </w:rPr>
            </w:pPr>
            <w:r w:rsidRPr="00DF6DEF">
              <w:rPr>
                <w:rFonts w:cstheme="minorHAnsi"/>
              </w:rPr>
              <w:t xml:space="preserve">Consider the challenges of religious expressions in the modern world, focusing on values and commitments and debates over some ways of expressing faith. </w:t>
            </w:r>
          </w:p>
          <w:p w14:paraId="488ED395" w14:textId="77777777" w:rsidR="0076793C" w:rsidRPr="00DF6DEF" w:rsidRDefault="0076793C" w:rsidP="0076793C">
            <w:pPr>
              <w:pStyle w:val="ListParagraph"/>
              <w:numPr>
                <w:ilvl w:val="0"/>
                <w:numId w:val="12"/>
              </w:numPr>
              <w:spacing w:line="360" w:lineRule="auto"/>
              <w:rPr>
                <w:rFonts w:cstheme="minorHAnsi"/>
              </w:rPr>
            </w:pPr>
            <w:r w:rsidRPr="00DF6DEF">
              <w:rPr>
                <w:rFonts w:cstheme="minorHAnsi"/>
              </w:rPr>
              <w:t>Use a range of religious vocabulary suggesting reasons similarities and differences in forms of spiritual and moral expression in different faiths</w:t>
            </w:r>
          </w:p>
          <w:p w14:paraId="2A57E9D6" w14:textId="77777777" w:rsidR="0076793C" w:rsidRPr="00DF6DEF" w:rsidRDefault="0076793C" w:rsidP="0076793C">
            <w:pPr>
              <w:pStyle w:val="ListParagraph"/>
              <w:numPr>
                <w:ilvl w:val="0"/>
                <w:numId w:val="12"/>
              </w:numPr>
              <w:spacing w:line="360" w:lineRule="auto"/>
              <w:rPr>
                <w:rFonts w:cstheme="minorHAnsi"/>
              </w:rPr>
            </w:pPr>
            <w:r w:rsidRPr="00DF6DEF">
              <w:rPr>
                <w:rFonts w:cstheme="minorHAnsi"/>
              </w:rPr>
              <w:t>Consider the links to Human rights and freedom of belief and expression.</w:t>
            </w:r>
          </w:p>
          <w:p w14:paraId="09B277A2" w14:textId="77777777" w:rsidR="0076793C" w:rsidRPr="00DF6DEF" w:rsidRDefault="0076793C" w:rsidP="0076793C">
            <w:pPr>
              <w:pStyle w:val="ListParagraph"/>
              <w:numPr>
                <w:ilvl w:val="0"/>
                <w:numId w:val="12"/>
              </w:numPr>
              <w:spacing w:line="360" w:lineRule="auto"/>
              <w:rPr>
                <w:rFonts w:cstheme="minorHAnsi"/>
              </w:rPr>
            </w:pPr>
            <w:r w:rsidRPr="00DF6DEF">
              <w:rPr>
                <w:rFonts w:cstheme="minorHAnsi"/>
              </w:rPr>
              <w:t xml:space="preserve">Evaluate ways in which religious expressions enables religions to create a sense of identity, inclusion and belonging. </w:t>
            </w:r>
          </w:p>
          <w:p w14:paraId="16280B9C" w14:textId="77777777" w:rsidR="00FD24A6" w:rsidRDefault="00FD24A6" w:rsidP="00057A44"/>
        </w:tc>
        <w:tc>
          <w:tcPr>
            <w:tcW w:w="6506" w:type="dxa"/>
          </w:tcPr>
          <w:p w14:paraId="12720F74" w14:textId="77777777" w:rsidR="0076793C" w:rsidRPr="00DF6DEF" w:rsidRDefault="0076793C" w:rsidP="0076793C">
            <w:pPr>
              <w:rPr>
                <w:rFonts w:cstheme="minorHAnsi"/>
              </w:rPr>
            </w:pPr>
            <w:r w:rsidRPr="00DF6DEF">
              <w:rPr>
                <w:rFonts w:cstheme="minorHAnsi"/>
              </w:rPr>
              <w:t>Parents and carers can discuss the main beliefs or values they have as individuals and as a family. In what ways are these values expressed?</w:t>
            </w:r>
          </w:p>
          <w:p w14:paraId="3CC786AB" w14:textId="77777777" w:rsidR="0076793C" w:rsidRPr="00DF6DEF" w:rsidRDefault="0076793C" w:rsidP="0076793C">
            <w:pPr>
              <w:rPr>
                <w:rFonts w:cstheme="minorHAnsi"/>
              </w:rPr>
            </w:pPr>
            <w:r w:rsidRPr="00DF6DEF">
              <w:rPr>
                <w:rFonts w:cstheme="minorHAnsi"/>
              </w:rPr>
              <w:t xml:space="preserve">Do people know that you have these values or beliefs? How might these influence the choices and decisions you make as an individual and a s a family? </w:t>
            </w:r>
          </w:p>
          <w:p w14:paraId="4D862A6F" w14:textId="77777777" w:rsidR="0076793C" w:rsidRPr="00DF6DEF" w:rsidRDefault="0076793C" w:rsidP="0076793C">
            <w:pPr>
              <w:rPr>
                <w:rFonts w:cstheme="minorHAnsi"/>
              </w:rPr>
            </w:pPr>
            <w:r w:rsidRPr="00DF6DEF">
              <w:rPr>
                <w:rFonts w:cstheme="minorHAnsi"/>
              </w:rPr>
              <w:t>How similar or different are these compared those of religious or non-religious traditions?</w:t>
            </w:r>
          </w:p>
          <w:p w14:paraId="2F16B5C6" w14:textId="77777777" w:rsidR="0076793C" w:rsidRPr="00DF6DEF" w:rsidRDefault="0076793C" w:rsidP="0076793C">
            <w:pPr>
              <w:rPr>
                <w:rFonts w:cstheme="minorHAnsi"/>
              </w:rPr>
            </w:pPr>
            <w:r w:rsidRPr="00DF6DEF">
              <w:rPr>
                <w:rFonts w:cstheme="minorHAnsi"/>
              </w:rPr>
              <w:t>Consider questions around Human rights and freedom of expression and why these are important for people. Use a clear idea and examples which help explain these.</w:t>
            </w:r>
          </w:p>
          <w:p w14:paraId="1548316B" w14:textId="77777777" w:rsidR="0076793C" w:rsidRPr="00DF6DEF" w:rsidRDefault="0076793C" w:rsidP="0076793C">
            <w:pPr>
              <w:rPr>
                <w:rFonts w:cstheme="minorHAnsi"/>
              </w:rPr>
            </w:pPr>
          </w:p>
          <w:p w14:paraId="0D9C8A19" w14:textId="77777777" w:rsidR="0076793C" w:rsidRPr="00DF6DEF" w:rsidRDefault="0076793C" w:rsidP="0076793C">
            <w:pPr>
              <w:rPr>
                <w:rFonts w:cstheme="minorHAnsi"/>
              </w:rPr>
            </w:pPr>
            <w:r w:rsidRPr="00DF6DEF">
              <w:rPr>
                <w:rFonts w:cstheme="minorHAnsi"/>
              </w:rPr>
              <w:t>Websites which can help discussion are:</w:t>
            </w:r>
          </w:p>
          <w:p w14:paraId="496AABB6" w14:textId="77777777" w:rsidR="0076793C" w:rsidRPr="00DF6DEF" w:rsidRDefault="0089490A" w:rsidP="0076793C">
            <w:pPr>
              <w:rPr>
                <w:rFonts w:cstheme="minorHAnsi"/>
              </w:rPr>
            </w:pPr>
            <w:hyperlink r:id="rId24" w:history="1">
              <w:r w:rsidR="0076793C" w:rsidRPr="00DF6DEF">
                <w:rPr>
                  <w:rStyle w:val="Hyperlink"/>
                  <w:rFonts w:cstheme="minorHAnsi"/>
                </w:rPr>
                <w:t>https://www.bbc.co.uk/bitesize/subjects/zh3rkqt</w:t>
              </w:r>
            </w:hyperlink>
            <w:r w:rsidR="0076793C" w:rsidRPr="00DF6DEF">
              <w:rPr>
                <w:rFonts w:cstheme="minorHAnsi"/>
              </w:rPr>
              <w:t xml:space="preserve">  BBCKS3 website (RE)</w:t>
            </w:r>
          </w:p>
          <w:p w14:paraId="1C4A3BA9" w14:textId="77777777" w:rsidR="0076793C" w:rsidRPr="00DF6DEF" w:rsidRDefault="0089490A" w:rsidP="0076793C">
            <w:pPr>
              <w:rPr>
                <w:rFonts w:cstheme="minorHAnsi"/>
              </w:rPr>
            </w:pPr>
            <w:hyperlink r:id="rId25" w:history="1">
              <w:r w:rsidR="0076793C" w:rsidRPr="00DF6DEF">
                <w:rPr>
                  <w:rStyle w:val="Hyperlink"/>
                  <w:rFonts w:cstheme="minorHAnsi"/>
                </w:rPr>
                <w:t>https://www.youtube.com/watch?v=AnW6mTZMcbg</w:t>
              </w:r>
            </w:hyperlink>
            <w:r w:rsidR="0076793C" w:rsidRPr="00DF6DEF">
              <w:rPr>
                <w:rFonts w:cstheme="minorHAnsi"/>
              </w:rPr>
              <w:t xml:space="preserve"> – What are rites of passage</w:t>
            </w:r>
          </w:p>
          <w:p w14:paraId="66DF945D" w14:textId="77777777" w:rsidR="0076793C" w:rsidRPr="00DF6DEF" w:rsidRDefault="0089490A" w:rsidP="0076793C">
            <w:pPr>
              <w:rPr>
                <w:rFonts w:cstheme="minorHAnsi"/>
              </w:rPr>
            </w:pPr>
            <w:hyperlink r:id="rId26" w:history="1">
              <w:r w:rsidR="0076793C" w:rsidRPr="00DF6DEF">
                <w:rPr>
                  <w:rStyle w:val="Hyperlink"/>
                  <w:rFonts w:cstheme="minorHAnsi"/>
                </w:rPr>
                <w:t>https://www.youtube.com/watch?v=hysJSb38mCQ</w:t>
              </w:r>
            </w:hyperlink>
            <w:r w:rsidR="0076793C" w:rsidRPr="00DF6DEF">
              <w:rPr>
                <w:rFonts w:cstheme="minorHAnsi"/>
              </w:rPr>
              <w:t xml:space="preserve"> -Baptism</w:t>
            </w:r>
          </w:p>
          <w:p w14:paraId="2A4BA90D" w14:textId="77777777" w:rsidR="0076793C" w:rsidRPr="00DF6DEF" w:rsidRDefault="0089490A" w:rsidP="0076793C">
            <w:pPr>
              <w:rPr>
                <w:rFonts w:cstheme="minorHAnsi"/>
              </w:rPr>
            </w:pPr>
            <w:hyperlink r:id="rId27" w:history="1">
              <w:r w:rsidR="0076793C" w:rsidRPr="00DF6DEF">
                <w:rPr>
                  <w:rStyle w:val="Hyperlink"/>
                  <w:rFonts w:cstheme="minorHAnsi"/>
                </w:rPr>
                <w:t>https://www.youtube.com/watch?v=Uq6_HUMtQtI</w:t>
              </w:r>
            </w:hyperlink>
            <w:r w:rsidR="0076793C" w:rsidRPr="00DF6DEF">
              <w:rPr>
                <w:rFonts w:cstheme="minorHAnsi"/>
              </w:rPr>
              <w:t xml:space="preserve"> – The cycle of life, Hinduism</w:t>
            </w:r>
          </w:p>
          <w:p w14:paraId="33A11577" w14:textId="77777777" w:rsidR="0076793C" w:rsidRPr="00DF6DEF" w:rsidRDefault="0089490A" w:rsidP="0076793C">
            <w:pPr>
              <w:rPr>
                <w:rFonts w:cstheme="minorHAnsi"/>
              </w:rPr>
            </w:pPr>
            <w:hyperlink r:id="rId28" w:history="1">
              <w:r w:rsidR="0076793C" w:rsidRPr="00DF6DEF">
                <w:rPr>
                  <w:rStyle w:val="Hyperlink"/>
                  <w:rFonts w:cstheme="minorHAnsi"/>
                </w:rPr>
                <w:t>https://www.youtube.com/watch?v=tEBnpxhb0rc</w:t>
              </w:r>
            </w:hyperlink>
            <w:r w:rsidR="0076793C" w:rsidRPr="00DF6DEF">
              <w:rPr>
                <w:rFonts w:cstheme="minorHAnsi"/>
              </w:rPr>
              <w:t xml:space="preserve"> – Bar/Bat Mitzvah</w:t>
            </w:r>
          </w:p>
          <w:p w14:paraId="45C1437B" w14:textId="77777777" w:rsidR="0076793C" w:rsidRPr="00DF6DEF" w:rsidRDefault="0089490A" w:rsidP="0076793C">
            <w:pPr>
              <w:rPr>
                <w:rFonts w:cstheme="minorHAnsi"/>
              </w:rPr>
            </w:pPr>
            <w:hyperlink r:id="rId29" w:history="1">
              <w:r w:rsidR="0076793C" w:rsidRPr="00DF6DEF">
                <w:rPr>
                  <w:rStyle w:val="Hyperlink"/>
                  <w:rFonts w:cstheme="minorHAnsi"/>
                </w:rPr>
                <w:t>https://www.youtube.com/watch?v=oxsTbM67sH0</w:t>
              </w:r>
            </w:hyperlink>
            <w:r w:rsidR="0076793C" w:rsidRPr="00DF6DEF">
              <w:rPr>
                <w:rFonts w:cstheme="minorHAnsi"/>
              </w:rPr>
              <w:t xml:space="preserve"> – Orthodox Wedding</w:t>
            </w:r>
          </w:p>
          <w:p w14:paraId="2246A9F1" w14:textId="77777777" w:rsidR="0076793C" w:rsidRPr="00DF6DEF" w:rsidRDefault="0089490A" w:rsidP="0076793C">
            <w:pPr>
              <w:rPr>
                <w:rFonts w:cstheme="minorHAnsi"/>
              </w:rPr>
            </w:pPr>
            <w:hyperlink r:id="rId30" w:history="1">
              <w:r w:rsidR="0076793C" w:rsidRPr="00DF6DEF">
                <w:rPr>
                  <w:rStyle w:val="Hyperlink"/>
                  <w:rFonts w:cstheme="minorHAnsi"/>
                </w:rPr>
                <w:t>https://www.bbc.co.uk/bitesize/topics/znk647h/articles/zmqpkmn</w:t>
              </w:r>
            </w:hyperlink>
            <w:r w:rsidR="0076793C" w:rsidRPr="00DF6DEF">
              <w:rPr>
                <w:rFonts w:cstheme="minorHAnsi"/>
              </w:rPr>
              <w:t xml:space="preserve"> - Humanism</w:t>
            </w:r>
          </w:p>
          <w:p w14:paraId="19521F4A" w14:textId="0BF23761" w:rsidR="00FD24A6" w:rsidRDefault="0089490A" w:rsidP="00C51883">
            <w:pPr>
              <w:pStyle w:val="ListParagraph"/>
              <w:ind w:left="0"/>
            </w:pPr>
            <w:hyperlink r:id="rId31" w:history="1">
              <w:r w:rsidR="0076793C" w:rsidRPr="00DF6DEF">
                <w:rPr>
                  <w:rStyle w:val="Hyperlink"/>
                  <w:rFonts w:cstheme="minorHAnsi"/>
                </w:rPr>
                <w:t>https://www.bbc.co.uk/bitesize/guides/zd9whyc/revision/</w:t>
              </w:r>
            </w:hyperlink>
          </w:p>
        </w:tc>
      </w:tr>
    </w:tbl>
    <w:p w14:paraId="5F5EC3B3" w14:textId="2CB723EA" w:rsidR="00F260A3" w:rsidRDefault="00F260A3"/>
    <w:sectPr w:rsidR="00F260A3" w:rsidSect="00057A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DD51"/>
      </v:shape>
    </w:pict>
  </w:numPicBullet>
  <w:numPicBullet w:numPicBulletId="1">
    <w:pict>
      <v:shape id="_x0000_i1027" type="#_x0000_t75" style="width:767.7pt;height:636.3pt" o:bullet="t">
        <v:imagedata r:id="rId2" o:title="1349529877_cea4fa0b95_b[1]"/>
      </v:shape>
    </w:pict>
  </w:numPicBullet>
  <w:numPicBullet w:numPicBulletId="2">
    <w:pict>
      <v:shape id="_x0000_i1028" type="#_x0000_t75" style="width:312.3pt;height:312.3pt" o:bullet="t">
        <v:imagedata r:id="rId3" o:title="v226-ning-34-religion_1[1]"/>
      </v:shape>
    </w:pict>
  </w:numPicBullet>
  <w:abstractNum w:abstractNumId="0" w15:restartNumberingAfterBreak="0">
    <w:nsid w:val="0AE52553"/>
    <w:multiLevelType w:val="hybridMultilevel"/>
    <w:tmpl w:val="CEC60272"/>
    <w:lvl w:ilvl="0" w:tplc="08090007">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28271C"/>
    <w:multiLevelType w:val="hybridMultilevel"/>
    <w:tmpl w:val="967CA4EC"/>
    <w:lvl w:ilvl="0" w:tplc="AF5E47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C3E51A5"/>
    <w:multiLevelType w:val="hybridMultilevel"/>
    <w:tmpl w:val="935A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3A92"/>
    <w:multiLevelType w:val="hybridMultilevel"/>
    <w:tmpl w:val="5CCA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0067"/>
    <w:multiLevelType w:val="hybridMultilevel"/>
    <w:tmpl w:val="B404872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01275C"/>
    <w:multiLevelType w:val="hybridMultilevel"/>
    <w:tmpl w:val="5C8E1600"/>
    <w:lvl w:ilvl="0" w:tplc="A8400EF8">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861B6"/>
    <w:multiLevelType w:val="hybridMultilevel"/>
    <w:tmpl w:val="BA8E665A"/>
    <w:lvl w:ilvl="0" w:tplc="41ACD9D2">
      <w:start w:val="1"/>
      <w:numFmt w:val="bullet"/>
      <w:lvlText w:val=""/>
      <w:lvlPicBulletId w:val="2"/>
      <w:lvlJc w:val="left"/>
      <w:pPr>
        <w:ind w:left="360" w:hanging="360"/>
      </w:pPr>
      <w:rPr>
        <w:rFonts w:ascii="Symbol" w:hAnsi="Symbol" w:hint="default"/>
        <w:color w:val="auto"/>
        <w:sz w:val="44"/>
        <w:szCs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336318"/>
    <w:multiLevelType w:val="hybridMultilevel"/>
    <w:tmpl w:val="D3921242"/>
    <w:lvl w:ilvl="0" w:tplc="C95EA674">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F6AD7"/>
    <w:multiLevelType w:val="hybridMultilevel"/>
    <w:tmpl w:val="20A23634"/>
    <w:lvl w:ilvl="0" w:tplc="A8400EF8">
      <w:start w:val="1"/>
      <w:numFmt w:val="bullet"/>
      <w:lvlText w:val=""/>
      <w:lvlPicBulletId w:val="1"/>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D10491"/>
    <w:multiLevelType w:val="hybridMultilevel"/>
    <w:tmpl w:val="DAC65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50411"/>
    <w:multiLevelType w:val="hybridMultilevel"/>
    <w:tmpl w:val="394A5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D0815"/>
    <w:multiLevelType w:val="hybridMultilevel"/>
    <w:tmpl w:val="3D4011D4"/>
    <w:lvl w:ilvl="0" w:tplc="41ACD9D2">
      <w:start w:val="1"/>
      <w:numFmt w:val="bullet"/>
      <w:lvlText w:val=""/>
      <w:lvlPicBulletId w:val="2"/>
      <w:lvlJc w:val="left"/>
      <w:pPr>
        <w:ind w:left="720" w:hanging="360"/>
      </w:pPr>
      <w:rPr>
        <w:rFonts w:ascii="Symbol" w:hAnsi="Symbol" w:hint="default"/>
        <w:color w:val="auto"/>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22753">
    <w:abstractNumId w:val="2"/>
  </w:num>
  <w:num w:numId="2" w16cid:durableId="2131701793">
    <w:abstractNumId w:val="3"/>
  </w:num>
  <w:num w:numId="3" w16cid:durableId="285232549">
    <w:abstractNumId w:val="0"/>
  </w:num>
  <w:num w:numId="4" w16cid:durableId="841894815">
    <w:abstractNumId w:val="10"/>
  </w:num>
  <w:num w:numId="5" w16cid:durableId="574783424">
    <w:abstractNumId w:val="9"/>
  </w:num>
  <w:num w:numId="6" w16cid:durableId="797337238">
    <w:abstractNumId w:val="1"/>
  </w:num>
  <w:num w:numId="7" w16cid:durableId="352075236">
    <w:abstractNumId w:val="8"/>
  </w:num>
  <w:num w:numId="8" w16cid:durableId="791939557">
    <w:abstractNumId w:val="11"/>
  </w:num>
  <w:num w:numId="9" w16cid:durableId="1044603787">
    <w:abstractNumId w:val="5"/>
  </w:num>
  <w:num w:numId="10" w16cid:durableId="344594407">
    <w:abstractNumId w:val="7"/>
  </w:num>
  <w:num w:numId="11" w16cid:durableId="1583027099">
    <w:abstractNumId w:val="6"/>
  </w:num>
  <w:num w:numId="12" w16cid:durableId="702245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4"/>
    <w:rsid w:val="00057A44"/>
    <w:rsid w:val="0008633B"/>
    <w:rsid w:val="0010447D"/>
    <w:rsid w:val="002339ED"/>
    <w:rsid w:val="00251DCE"/>
    <w:rsid w:val="002B7CBC"/>
    <w:rsid w:val="0076793C"/>
    <w:rsid w:val="0089490A"/>
    <w:rsid w:val="00982B91"/>
    <w:rsid w:val="009D63A9"/>
    <w:rsid w:val="00A544B2"/>
    <w:rsid w:val="00C51883"/>
    <w:rsid w:val="00D40486"/>
    <w:rsid w:val="00DA1ED8"/>
    <w:rsid w:val="00E3655C"/>
    <w:rsid w:val="00F260A3"/>
    <w:rsid w:val="00FD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0516E4"/>
  <w15:chartTrackingRefBased/>
  <w15:docId w15:val="{E7B76DF0-01DD-43B6-909F-A0564F87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A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7A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A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A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A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7A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7A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A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A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A44"/>
    <w:rPr>
      <w:rFonts w:eastAsiaTheme="majorEastAsia" w:cstheme="majorBidi"/>
      <w:color w:val="272727" w:themeColor="text1" w:themeTint="D8"/>
    </w:rPr>
  </w:style>
  <w:style w:type="paragraph" w:styleId="Title">
    <w:name w:val="Title"/>
    <w:basedOn w:val="Normal"/>
    <w:next w:val="Normal"/>
    <w:link w:val="TitleChar"/>
    <w:uiPriority w:val="10"/>
    <w:qFormat/>
    <w:rsid w:val="00057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A44"/>
    <w:pPr>
      <w:spacing w:before="160"/>
      <w:jc w:val="center"/>
    </w:pPr>
    <w:rPr>
      <w:i/>
      <w:iCs/>
      <w:color w:val="404040" w:themeColor="text1" w:themeTint="BF"/>
    </w:rPr>
  </w:style>
  <w:style w:type="character" w:customStyle="1" w:styleId="QuoteChar">
    <w:name w:val="Quote Char"/>
    <w:basedOn w:val="DefaultParagraphFont"/>
    <w:link w:val="Quote"/>
    <w:uiPriority w:val="29"/>
    <w:rsid w:val="00057A44"/>
    <w:rPr>
      <w:i/>
      <w:iCs/>
      <w:color w:val="404040" w:themeColor="text1" w:themeTint="BF"/>
    </w:rPr>
  </w:style>
  <w:style w:type="paragraph" w:styleId="ListParagraph">
    <w:name w:val="List Paragraph"/>
    <w:basedOn w:val="Normal"/>
    <w:uiPriority w:val="34"/>
    <w:qFormat/>
    <w:rsid w:val="00057A44"/>
    <w:pPr>
      <w:ind w:left="720"/>
      <w:contextualSpacing/>
    </w:pPr>
  </w:style>
  <w:style w:type="character" w:styleId="IntenseEmphasis">
    <w:name w:val="Intense Emphasis"/>
    <w:basedOn w:val="DefaultParagraphFont"/>
    <w:uiPriority w:val="21"/>
    <w:qFormat/>
    <w:rsid w:val="00057A44"/>
    <w:rPr>
      <w:i/>
      <w:iCs/>
      <w:color w:val="2F5496" w:themeColor="accent1" w:themeShade="BF"/>
    </w:rPr>
  </w:style>
  <w:style w:type="paragraph" w:styleId="IntenseQuote">
    <w:name w:val="Intense Quote"/>
    <w:basedOn w:val="Normal"/>
    <w:next w:val="Normal"/>
    <w:link w:val="IntenseQuoteChar"/>
    <w:uiPriority w:val="30"/>
    <w:qFormat/>
    <w:rsid w:val="0005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A44"/>
    <w:rPr>
      <w:i/>
      <w:iCs/>
      <w:color w:val="2F5496" w:themeColor="accent1" w:themeShade="BF"/>
    </w:rPr>
  </w:style>
  <w:style w:type="character" w:styleId="IntenseReference">
    <w:name w:val="Intense Reference"/>
    <w:basedOn w:val="DefaultParagraphFont"/>
    <w:uiPriority w:val="32"/>
    <w:qFormat/>
    <w:rsid w:val="00057A44"/>
    <w:rPr>
      <w:b/>
      <w:bCs/>
      <w:smallCaps/>
      <w:color w:val="2F5496" w:themeColor="accent1" w:themeShade="BF"/>
      <w:spacing w:val="5"/>
    </w:rPr>
  </w:style>
  <w:style w:type="table" w:styleId="TableGrid">
    <w:name w:val="Table Grid"/>
    <w:basedOn w:val="TableNormal"/>
    <w:uiPriority w:val="39"/>
    <w:rsid w:val="00057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486"/>
    <w:rPr>
      <w:color w:val="0563C1" w:themeColor="hyperlink"/>
      <w:u w:val="single"/>
    </w:rPr>
  </w:style>
  <w:style w:type="character" w:styleId="UnresolvedMention">
    <w:name w:val="Unresolved Mention"/>
    <w:basedOn w:val="DefaultParagraphFont"/>
    <w:uiPriority w:val="99"/>
    <w:semiHidden/>
    <w:unhideWhenUsed/>
    <w:rsid w:val="00D40486"/>
    <w:rPr>
      <w:color w:val="605E5C"/>
      <w:shd w:val="clear" w:color="auto" w:fill="E1DFDD"/>
    </w:rPr>
  </w:style>
  <w:style w:type="character" w:styleId="FollowedHyperlink">
    <w:name w:val="FollowedHyperlink"/>
    <w:basedOn w:val="DefaultParagraphFont"/>
    <w:uiPriority w:val="99"/>
    <w:semiHidden/>
    <w:unhideWhenUsed/>
    <w:rsid w:val="00D40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14255">
      <w:bodyDiv w:val="1"/>
      <w:marLeft w:val="0"/>
      <w:marRight w:val="0"/>
      <w:marTop w:val="0"/>
      <w:marBottom w:val="0"/>
      <w:divBdr>
        <w:top w:val="none" w:sz="0" w:space="0" w:color="auto"/>
        <w:left w:val="none" w:sz="0" w:space="0" w:color="auto"/>
        <w:bottom w:val="none" w:sz="0" w:space="0" w:color="auto"/>
        <w:right w:val="none" w:sz="0" w:space="0" w:color="auto"/>
      </w:divBdr>
    </w:div>
    <w:div w:id="901061463">
      <w:bodyDiv w:val="1"/>
      <w:marLeft w:val="0"/>
      <w:marRight w:val="0"/>
      <w:marTop w:val="0"/>
      <w:marBottom w:val="0"/>
      <w:divBdr>
        <w:top w:val="none" w:sz="0" w:space="0" w:color="auto"/>
        <w:left w:val="none" w:sz="0" w:space="0" w:color="auto"/>
        <w:bottom w:val="none" w:sz="0" w:space="0" w:color="auto"/>
        <w:right w:val="none" w:sz="0" w:space="0" w:color="auto"/>
      </w:divBdr>
    </w:div>
    <w:div w:id="120359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iplayer/episode/p096g916/being-series-1-4-jewish" TargetMode="External"/><Relationship Id="rId18" Type="http://schemas.openxmlformats.org/officeDocument/2006/relationships/hyperlink" Target="https://www.youtube.com/watch?v=Q6Jx3S5C8Mg" TargetMode="External"/><Relationship Id="rId26" Type="http://schemas.openxmlformats.org/officeDocument/2006/relationships/hyperlink" Target="https://www.youtube.com/watch?v=hysJSb38mCQ" TargetMode="External"/><Relationship Id="rId3" Type="http://schemas.openxmlformats.org/officeDocument/2006/relationships/settings" Target="settings.xml"/><Relationship Id="rId21" Type="http://schemas.openxmlformats.org/officeDocument/2006/relationships/hyperlink" Target="https://www.bbc.co.uk/iplayer/search?q=Being++Muslim" TargetMode="External"/><Relationship Id="rId7" Type="http://schemas.openxmlformats.org/officeDocument/2006/relationships/hyperlink" Target="https://www.reonline.org.uk/" TargetMode="External"/><Relationship Id="rId12" Type="http://schemas.openxmlformats.org/officeDocument/2006/relationships/hyperlink" Target="https://www.bbc.co.uk/iplayer/episode/p096g913/being-series-1-3-hindu" TargetMode="External"/><Relationship Id="rId17" Type="http://schemas.openxmlformats.org/officeDocument/2006/relationships/hyperlink" Target="https://www.bbc.co.uk/bitesize/topics/zyqnvcw/articles/znpq47h" TargetMode="External"/><Relationship Id="rId25" Type="http://schemas.openxmlformats.org/officeDocument/2006/relationships/hyperlink" Target="https://www.youtube.com/watch?v=AnW6mTZMcb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bitesize/subjects/zh3rkqt%20-%20BBC%20KS3" TargetMode="External"/><Relationship Id="rId20" Type="http://schemas.openxmlformats.org/officeDocument/2006/relationships/hyperlink" Target="https://www.bbc.co.uk/iplayer/episode/p096g910/being-series-1-2-sikh" TargetMode="External"/><Relationship Id="rId29" Type="http://schemas.openxmlformats.org/officeDocument/2006/relationships/hyperlink" Target="https://www.youtube.com/watch?v=oxsTbM67sH0" TargetMode="External"/><Relationship Id="rId1" Type="http://schemas.openxmlformats.org/officeDocument/2006/relationships/numbering" Target="numbering.xml"/><Relationship Id="rId6" Type="http://schemas.openxmlformats.org/officeDocument/2006/relationships/hyperlink" Target="https://request.org.uk/resource/" TargetMode="External"/><Relationship Id="rId11" Type="http://schemas.openxmlformats.org/officeDocument/2006/relationships/hyperlink" Target="https://www.youtube.com/watch?v=AvFl6UBZLv4" TargetMode="External"/><Relationship Id="rId24" Type="http://schemas.openxmlformats.org/officeDocument/2006/relationships/hyperlink" Target="https://www.bbc.co.uk/bitesize/subjects/zh3rkqt" TargetMode="External"/><Relationship Id="rId32" Type="http://schemas.openxmlformats.org/officeDocument/2006/relationships/fontTable" Target="fontTable.xml"/><Relationship Id="rId5" Type="http://schemas.openxmlformats.org/officeDocument/2006/relationships/hyperlink" Target="https://www.bbc.co.uk/bitesize/guides/zxcrpbk/revision/7" TargetMode="External"/><Relationship Id="rId15" Type="http://schemas.openxmlformats.org/officeDocument/2006/relationships/hyperlink" Target="https://www.youtube.com/watch?v=Byc0dPPr8ec" TargetMode="External"/><Relationship Id="rId23" Type="http://schemas.openxmlformats.org/officeDocument/2006/relationships/hyperlink" Target="https://www.bbc.co.uk/teach/class-clips-video/religious-studies-ks2-my-life-my-religion-islam/znmx47h" TargetMode="External"/><Relationship Id="rId28" Type="http://schemas.openxmlformats.org/officeDocument/2006/relationships/hyperlink" Target="https://www.youtube.com/watch?v=tEBnpxhb0rc" TargetMode="External"/><Relationship Id="rId10" Type="http://schemas.openxmlformats.org/officeDocument/2006/relationships/hyperlink" Target="https://www.primaryresources.co.uk/re/re_Christianity.htm" TargetMode="External"/><Relationship Id="rId19" Type="http://schemas.openxmlformats.org/officeDocument/2006/relationships/hyperlink" Target="https://www.youtube.com/watch?v=vM7UvaRAPsI" TargetMode="External"/><Relationship Id="rId31" Type="http://schemas.openxmlformats.org/officeDocument/2006/relationships/hyperlink" Target="https://www.bbc.co.uk/bitesize/guides/zd9whyc/revision/" TargetMode="External"/><Relationship Id="rId4" Type="http://schemas.openxmlformats.org/officeDocument/2006/relationships/webSettings" Target="webSettings.xml"/><Relationship Id="rId9" Type="http://schemas.openxmlformats.org/officeDocument/2006/relationships/hyperlink" Target="https://religiouseducationcouncil.org.uk/2018/01/religious-education-teaching-learning-resources/" TargetMode="External"/><Relationship Id="rId14" Type="http://schemas.openxmlformats.org/officeDocument/2006/relationships/hyperlink" Target="https://www.bbc.co.uk/iplayer/episode/p096g91h/being-series-1-5-christian" TargetMode="External"/><Relationship Id="rId22" Type="http://schemas.openxmlformats.org/officeDocument/2006/relationships/hyperlink" Target="https://classroom.thenational.academy/units/islam-beliefs-and-teachings-9129" TargetMode="External"/><Relationship Id="rId27" Type="http://schemas.openxmlformats.org/officeDocument/2006/relationships/hyperlink" Target="https://www.youtube.com/watch?v=Uq6_HUMtQtI" TargetMode="External"/><Relationship Id="rId30" Type="http://schemas.openxmlformats.org/officeDocument/2006/relationships/hyperlink" Target="https://www.bbc.co.uk/bitesize/topics/znk647h/articles/zmqpkmn" TargetMode="External"/><Relationship Id="rId8" Type="http://schemas.openxmlformats.org/officeDocument/2006/relationships/hyperlink" Target="https://ccea.org.uk/learning-resources/world-religions-other-christianity/religion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Antwi</dc:creator>
  <cp:keywords/>
  <dc:description/>
  <cp:lastModifiedBy>Mariane Antwi</cp:lastModifiedBy>
  <cp:revision>12</cp:revision>
  <dcterms:created xsi:type="dcterms:W3CDTF">2024-07-11T10:00:00Z</dcterms:created>
  <dcterms:modified xsi:type="dcterms:W3CDTF">2024-07-11T16:57:00Z</dcterms:modified>
</cp:coreProperties>
</file>